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7A" w:rsidRDefault="0071087A" w:rsidP="00B01442">
      <w:pPr>
        <w:pStyle w:val="a"/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Style w:val="a7"/>
          <w:rFonts w:ascii="Times New Roman" w:hAnsi="Times New Roman" w:cs="Times New Roman"/>
          <w:lang w:val="ru-RU"/>
        </w:rPr>
      </w:pPr>
    </w:p>
    <w:p w:rsidR="00670C1C" w:rsidRDefault="00F81370" w:rsidP="00670C1C">
      <w:pPr>
        <w:pStyle w:val="a"/>
        <w:widowControl/>
        <w:shd w:val="clear" w:color="auto" w:fill="FFFFFF"/>
        <w:suppressAutoHyphens w:val="0"/>
        <w:spacing w:before="100" w:after="100"/>
        <w:jc w:val="right"/>
        <w:textAlignment w:val="auto"/>
        <w:rPr>
          <w:rStyle w:val="a7"/>
          <w:rFonts w:ascii="Times New Roman" w:hAnsi="Times New Roman" w:cs="Times New Roman"/>
          <w:bCs/>
          <w:lang w:val="ru-RU"/>
        </w:rPr>
      </w:pPr>
      <w:r w:rsidRPr="00F81370">
        <w:rPr>
          <w:rStyle w:val="a7"/>
          <w:rFonts w:ascii="Times New Roman" w:hAnsi="Times New Roman" w:cs="Times New Roman"/>
          <w:bCs/>
          <w:lang w:val="ru-RU"/>
        </w:rPr>
        <w:t xml:space="preserve">Полный текст см.: </w:t>
      </w:r>
      <w:hyperlink r:id="rId5" w:history="1">
        <w:r w:rsidR="00670C1C" w:rsidRPr="00073FA1">
          <w:rPr>
            <w:rStyle w:val="Hyperlink"/>
            <w:rFonts w:ascii="Times New Roman" w:hAnsi="Times New Roman" w:cs="Times New Roman" w:hint="eastAsia"/>
            <w:bCs/>
            <w:lang w:val="ru-RU"/>
          </w:rPr>
          <w:t>http://www.digar.ee/arhiiv/et/perioodika/7784</w:t>
        </w:r>
      </w:hyperlink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Cs/>
          <w:lang w:val="ru-RU"/>
        </w:rPr>
      </w:pPr>
    </w:p>
    <w:p w:rsidR="00913265" w:rsidRPr="00670C1C" w:rsidRDefault="00913265" w:rsidP="00913265">
      <w:pPr>
        <w:pStyle w:val="a"/>
        <w:widowControl/>
        <w:shd w:val="clear" w:color="auto" w:fill="FFFFFF"/>
        <w:suppressAutoHyphens w:val="0"/>
        <w:spacing w:before="100" w:after="100"/>
        <w:jc w:val="center"/>
        <w:textAlignment w:val="auto"/>
        <w:rPr>
          <w:rStyle w:val="a7"/>
          <w:rFonts w:ascii="Times New Roman" w:hAnsi="Times New Roman" w:cs="Times New Roman"/>
          <w:b/>
          <w:bCs/>
        </w:rPr>
      </w:pPr>
      <w:bookmarkStart w:id="0" w:name="_GoBack"/>
      <w:r>
        <w:rPr>
          <w:rStyle w:val="a7"/>
          <w:rFonts w:ascii="Times New Roman" w:hAnsi="Times New Roman" w:cs="Times New Roman"/>
          <w:b/>
          <w:bCs/>
        </w:rPr>
        <w:t>1930</w:t>
      </w:r>
    </w:p>
    <w:bookmarkEnd w:id="0"/>
    <w:p w:rsidR="00F0731D" w:rsidRDefault="00F0731D" w:rsidP="00F0731D">
      <w:pPr>
        <w:pStyle w:val="a2"/>
        <w:jc w:val="left"/>
        <w:rPr>
          <w:rFonts w:hint="eastAsia"/>
        </w:rPr>
      </w:pPr>
      <w:r w:rsidRPr="00F0731D">
        <w:rPr>
          <w:rStyle w:val="a7"/>
          <w:rFonts w:ascii="Times New Roman" w:hAnsi="Times New Roman" w:cs="Times New Roman"/>
          <w:b/>
          <w:sz w:val="24"/>
          <w:szCs w:val="24"/>
          <w:lang w:val="et-EE"/>
        </w:rPr>
        <w:t>Looming. 1930</w:t>
      </w:r>
      <w:r>
        <w:rPr>
          <w:rStyle w:val="a7"/>
          <w:rFonts w:ascii="Times New Roman" w:hAnsi="Times New Roman" w:cs="Times New Roman"/>
          <w:sz w:val="24"/>
          <w:szCs w:val="24"/>
          <w:lang w:val="et-EE"/>
        </w:rPr>
        <w:t xml:space="preserve">. </w:t>
      </w:r>
      <w:r>
        <w:rPr>
          <w:rStyle w:val="a7"/>
          <w:rFonts w:ascii="Times New Roman" w:hAnsi="Times New Roman" w:cs="Times New Roman"/>
          <w:sz w:val="24"/>
          <w:szCs w:val="24"/>
          <w:lang w:val="ru-RU"/>
        </w:rPr>
        <w:t>9-й год издания</w:t>
      </w:r>
      <w:r>
        <w:rPr>
          <w:rStyle w:val="a7"/>
          <w:rFonts w:ascii="Times New Roman" w:hAnsi="Times New Roman" w:cs="Times New Roman"/>
          <w:sz w:val="24"/>
          <w:szCs w:val="24"/>
          <w:lang w:val="et-EE"/>
        </w:rPr>
        <w:t>.</w:t>
      </w:r>
    </w:p>
    <w:p w:rsidR="00F0731D" w:rsidRDefault="00F0731D" w:rsidP="00F0731D">
      <w:pPr>
        <w:pStyle w:val="Textbody"/>
        <w:spacing w:line="240" w:lineRule="auto"/>
      </w:pPr>
      <w:proofErr w:type="spellStart"/>
      <w:r>
        <w:rPr>
          <w:rStyle w:val="a7"/>
          <w:lang w:val="et-EE"/>
        </w:rPr>
        <w:t>Редакция</w:t>
      </w:r>
      <w:proofErr w:type="spellEnd"/>
      <w:r>
        <w:rPr>
          <w:rStyle w:val="a7"/>
          <w:lang w:val="ru-RU"/>
        </w:rPr>
        <w:t>:</w:t>
      </w:r>
      <w:r>
        <w:rPr>
          <w:rStyle w:val="a7"/>
          <w:lang w:val="et-EE"/>
        </w:rPr>
        <w:t xml:space="preserve"> А. </w:t>
      </w:r>
      <w:proofErr w:type="spellStart"/>
      <w:r>
        <w:rPr>
          <w:rStyle w:val="a7"/>
          <w:lang w:val="et-EE"/>
        </w:rPr>
        <w:t>Алле</w:t>
      </w:r>
      <w:proofErr w:type="spellEnd"/>
      <w:r>
        <w:rPr>
          <w:rStyle w:val="a7"/>
          <w:lang w:val="et-EE"/>
        </w:rPr>
        <w:t xml:space="preserve">, </w:t>
      </w:r>
      <w:proofErr w:type="spellStart"/>
      <w:r>
        <w:rPr>
          <w:rStyle w:val="a7"/>
          <w:lang w:val="et-EE"/>
        </w:rPr>
        <w:t>Э.Хийр</w:t>
      </w:r>
      <w:proofErr w:type="spellEnd"/>
      <w:r>
        <w:rPr>
          <w:rStyle w:val="a7"/>
          <w:lang w:val="et-EE"/>
        </w:rPr>
        <w:t xml:space="preserve">. Й. </w:t>
      </w:r>
      <w:proofErr w:type="spellStart"/>
      <w:r>
        <w:rPr>
          <w:rStyle w:val="a7"/>
          <w:lang w:val="et-EE"/>
        </w:rPr>
        <w:t>Семпер</w:t>
      </w:r>
      <w:proofErr w:type="spellEnd"/>
      <w:r>
        <w:rPr>
          <w:rStyle w:val="a7"/>
          <w:lang w:val="et-EE"/>
        </w:rPr>
        <w:t xml:space="preserve">, Г. Суйтс. </w:t>
      </w:r>
      <w:r>
        <w:rPr>
          <w:rStyle w:val="a7"/>
          <w:lang w:val="ru-RU"/>
        </w:rPr>
        <w:t xml:space="preserve">Отв. ред. </w:t>
      </w:r>
      <w:proofErr w:type="spellStart"/>
      <w:r>
        <w:rPr>
          <w:rStyle w:val="a7"/>
          <w:lang w:val="ru-RU"/>
        </w:rPr>
        <w:t>Йоханнес</w:t>
      </w:r>
      <w:proofErr w:type="spellEnd"/>
      <w:r>
        <w:rPr>
          <w:rStyle w:val="a7"/>
          <w:lang w:val="ru-RU"/>
        </w:rPr>
        <w:t xml:space="preserve"> </w:t>
      </w:r>
      <w:proofErr w:type="spellStart"/>
      <w:r>
        <w:rPr>
          <w:rStyle w:val="a7"/>
          <w:lang w:val="ru-RU"/>
        </w:rPr>
        <w:t>Семпер</w:t>
      </w:r>
      <w:proofErr w:type="spellEnd"/>
      <w:r>
        <w:rPr>
          <w:rStyle w:val="a7"/>
          <w:lang w:val="ru-RU"/>
        </w:rPr>
        <w:t>.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Arvustuse </w:t>
      </w:r>
      <w:proofErr w:type="spellStart"/>
      <w:r>
        <w:rPr>
          <w:rStyle w:val="a7"/>
          <w:rFonts w:ascii="Times New Roman" w:hAnsi="Times New Roman" w:cs="Times New Roman"/>
          <w:b/>
        </w:rPr>
        <w:t>leniniseerimine</w:t>
      </w:r>
      <w:proofErr w:type="spellEnd"/>
      <w:r>
        <w:rPr>
          <w:rStyle w:val="a7"/>
          <w:rFonts w:ascii="Times New Roman" w:hAnsi="Times New Roman" w:cs="Times New Roman"/>
        </w:rPr>
        <w:t xml:space="preserve">. =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Ленинизация</w:t>
      </w:r>
      <w:proofErr w:type="spellEnd"/>
      <w:r>
        <w:rPr>
          <w:rStyle w:val="a7"/>
          <w:rFonts w:ascii="Times New Roman" w:hAnsi="Times New Roman" w:cs="Times New Roman"/>
          <w:lang w:val="ru-RU"/>
        </w:rPr>
        <w:t xml:space="preserve"> критики.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1930. Nr. 3. Märts. Lk. 240—</w:t>
      </w:r>
      <w:r>
        <w:rPr>
          <w:rStyle w:val="a7"/>
          <w:rFonts w:ascii="Times New Roman" w:hAnsi="Times New Roman" w:cs="Times New Roman"/>
          <w:lang w:val="ru-RU"/>
        </w:rPr>
        <w:t>241.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 xml:space="preserve">О статье в «Правде» от 25.01.1930 Беспалова, Гельфанда и Сонина с критикой литературоведов, в которой называются «ненавистники марксизма» Эйхенбаум, Энгельгардт, Шкловский, Виноградов,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Жирмунский</w:t>
      </w:r>
      <w:proofErr w:type="spellEnd"/>
      <w:r>
        <w:rPr>
          <w:rStyle w:val="a7"/>
          <w:rFonts w:ascii="Times New Roman" w:hAnsi="Times New Roman" w:cs="Times New Roman"/>
          <w:lang w:val="ru-RU"/>
        </w:rPr>
        <w:t xml:space="preserve"> и др.</w:t>
      </w:r>
      <w:r>
        <w:rPr>
          <w:rStyle w:val="a7"/>
          <w:rFonts w:ascii="Times New Roman" w:hAnsi="Times New Roman" w:cs="Times New Roman"/>
        </w:rPr>
        <w:t>]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  <w:color w:val="000000"/>
          <w:shd w:val="clear" w:color="auto" w:fill="FFFFFF"/>
        </w:rPr>
        <w:t>A. K. Suundadest nõukogude vene kirjandusrühmitusis</w:t>
      </w:r>
      <w:r>
        <w:rPr>
          <w:rStyle w:val="a7"/>
          <w:rFonts w:ascii="Times New Roman" w:hAnsi="Times New Roman" w:cs="Times New Roman"/>
          <w:color w:val="000000"/>
          <w:shd w:val="clear" w:color="auto" w:fill="FFFFFF"/>
          <w:lang w:val="ru-RU"/>
        </w:rPr>
        <w:t>. = А. К. О направлениях литературных групп в Советской России.</w:t>
      </w:r>
      <w:r>
        <w:rPr>
          <w:rStyle w:val="a7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Style w:val="a7"/>
          <w:rFonts w:ascii="Times New Roman" w:hAnsi="Times New Roman" w:cs="Times New Roman"/>
          <w:color w:val="000000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  <w:color w:val="000000"/>
        </w:rPr>
        <w:t>Lmg</w:t>
      </w:r>
      <w:proofErr w:type="spellEnd"/>
      <w:r>
        <w:rPr>
          <w:rStyle w:val="a7"/>
          <w:rFonts w:ascii="Times New Roman" w:hAnsi="Times New Roman" w:cs="Times New Roman"/>
          <w:color w:val="000000"/>
        </w:rPr>
        <w:t>. 1930. Nr. 3. Märts. Lk. 371—377.</w:t>
      </w:r>
    </w:p>
    <w:p w:rsidR="00F0731D" w:rsidRDefault="00F0731D" w:rsidP="00F0731D">
      <w:pPr>
        <w:pStyle w:val="a3"/>
        <w:shd w:val="clear" w:color="auto" w:fill="FFFFFF"/>
      </w:pPr>
      <w:r>
        <w:rPr>
          <w:rStyle w:val="a7"/>
          <w:color w:val="000000"/>
          <w:lang w:val="et-EE"/>
        </w:rPr>
        <w:t>[</w:t>
      </w:r>
      <w:r>
        <w:rPr>
          <w:rStyle w:val="a7"/>
          <w:color w:val="000000"/>
          <w:lang w:val="ru-RU"/>
        </w:rPr>
        <w:t>Стоящему вдалеке от современной российской литературы очень трудно разобраться в абракадабре сокращенных названий литературных группировок – ВАПП, ВОКС, ДЦК, ОППК, ВСП, ФОСП, ЛЕФ и пр. Обзор советских литературных групп и секций дается в журнале Ост-Европа (</w:t>
      </w:r>
      <w:proofErr w:type="spellStart"/>
      <w:r>
        <w:rPr>
          <w:rStyle w:val="a7"/>
          <w:color w:val="000000"/>
        </w:rPr>
        <w:t>Ost</w:t>
      </w:r>
      <w:proofErr w:type="spellEnd"/>
      <w:r>
        <w:rPr>
          <w:rStyle w:val="a7"/>
          <w:color w:val="000000"/>
        </w:rPr>
        <w:t>-Europa</w:t>
      </w:r>
      <w:r>
        <w:rPr>
          <w:rStyle w:val="a7"/>
          <w:color w:val="000000"/>
          <w:lang w:val="ru-RU"/>
        </w:rPr>
        <w:t>)</w:t>
      </w:r>
      <w:r>
        <w:rPr>
          <w:rStyle w:val="a7"/>
          <w:color w:val="000000"/>
        </w:rPr>
        <w:t xml:space="preserve"> </w:t>
      </w:r>
      <w:r>
        <w:rPr>
          <w:rStyle w:val="a7"/>
          <w:color w:val="000000"/>
          <w:lang w:val="ru-RU"/>
        </w:rPr>
        <w:t xml:space="preserve">в январском номере в статье Вольфганга </w:t>
      </w:r>
      <w:proofErr w:type="spellStart"/>
      <w:r>
        <w:rPr>
          <w:rStyle w:val="a7"/>
          <w:color w:val="000000"/>
          <w:lang w:val="ru-RU"/>
        </w:rPr>
        <w:t>Леппмана</w:t>
      </w:r>
      <w:proofErr w:type="spellEnd"/>
      <w:r>
        <w:rPr>
          <w:rStyle w:val="a7"/>
          <w:color w:val="000000"/>
          <w:lang w:val="ru-RU"/>
        </w:rPr>
        <w:t>, которая небезынтересна всем, кто интересуется литературой</w:t>
      </w:r>
      <w:r>
        <w:rPr>
          <w:rStyle w:val="a7"/>
          <w:color w:val="000000"/>
        </w:rPr>
        <w:t>].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Juubeli keeld</w:t>
      </w:r>
      <w:r>
        <w:rPr>
          <w:rStyle w:val="a7"/>
          <w:rFonts w:ascii="Times New Roman" w:hAnsi="Times New Roman" w:cs="Times New Roman"/>
          <w:lang w:val="ru-RU"/>
        </w:rPr>
        <w:t>. = Запрет на юбилеи.</w:t>
      </w:r>
      <w:r>
        <w:rPr>
          <w:rStyle w:val="a7"/>
          <w:rFonts w:ascii="Times New Roman" w:hAnsi="Times New Roman" w:cs="Times New Roman"/>
          <w:color w:val="000000"/>
        </w:rPr>
        <w:t xml:space="preserve"> // </w:t>
      </w:r>
      <w:proofErr w:type="spellStart"/>
      <w:r>
        <w:rPr>
          <w:rStyle w:val="a7"/>
          <w:rFonts w:ascii="Times New Roman" w:hAnsi="Times New Roman" w:cs="Times New Roman"/>
          <w:color w:val="000000"/>
        </w:rPr>
        <w:t>Lmg</w:t>
      </w:r>
      <w:proofErr w:type="spellEnd"/>
      <w:r>
        <w:rPr>
          <w:rStyle w:val="a7"/>
          <w:rFonts w:ascii="Times New Roman" w:hAnsi="Times New Roman" w:cs="Times New Roman"/>
          <w:color w:val="000000"/>
        </w:rPr>
        <w:t>. 1930. Nr. 3. Märts. Lk. 377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color w:val="000000"/>
        </w:rPr>
        <w:t>[</w:t>
      </w:r>
      <w:r>
        <w:rPr>
          <w:rStyle w:val="a7"/>
          <w:rFonts w:ascii="Times New Roman" w:hAnsi="Times New Roman" w:cs="Times New Roman"/>
          <w:color w:val="000000"/>
          <w:lang w:val="ru-RU"/>
        </w:rPr>
        <w:t>В Москве запретили празднование юбилеев в той форме, как это было прежде, их будут проводить только по инициативе и руководством коммунистов</w:t>
      </w:r>
      <w:r>
        <w:rPr>
          <w:rStyle w:val="a7"/>
          <w:rFonts w:ascii="Times New Roman" w:hAnsi="Times New Roman" w:cs="Times New Roman"/>
          <w:color w:val="000000"/>
        </w:rPr>
        <w:t>]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Johannes </w:t>
      </w:r>
      <w:proofErr w:type="spellStart"/>
      <w:r>
        <w:rPr>
          <w:rStyle w:val="a7"/>
          <w:rFonts w:ascii="Times New Roman" w:hAnsi="Times New Roman" w:cs="Times New Roman"/>
          <w:b/>
        </w:rPr>
        <w:t>Schütz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. Vladimir </w:t>
      </w:r>
      <w:proofErr w:type="spellStart"/>
      <w:r>
        <w:rPr>
          <w:rStyle w:val="a7"/>
          <w:rFonts w:ascii="Times New Roman" w:hAnsi="Times New Roman" w:cs="Times New Roman"/>
          <w:b/>
        </w:rPr>
        <w:t>Majakovski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. Subjektiivseid muljed ammuselt </w:t>
      </w:r>
      <w:proofErr w:type="spellStart"/>
      <w:r>
        <w:rPr>
          <w:rStyle w:val="a7"/>
          <w:rFonts w:ascii="Times New Roman" w:hAnsi="Times New Roman" w:cs="Times New Roman"/>
          <w:b/>
        </w:rPr>
        <w:t>austajilt</w:t>
      </w:r>
      <w:proofErr w:type="spellEnd"/>
      <w:r>
        <w:rPr>
          <w:rStyle w:val="a7"/>
          <w:rFonts w:ascii="Times New Roman" w:hAnsi="Times New Roman" w:cs="Times New Roman"/>
          <w:lang w:val="ru-RU"/>
        </w:rPr>
        <w:t>. = Иоганнес Шютц. Владимир Маяковский. Субъективные заметки его давнего почитателя.</w:t>
      </w:r>
      <w:r>
        <w:rPr>
          <w:rStyle w:val="a7"/>
          <w:rFonts w:ascii="Times New Roman" w:hAnsi="Times New Roman" w:cs="Times New Roman"/>
          <w:b/>
        </w:rPr>
        <w:t xml:space="preserve"> </w:t>
      </w:r>
      <w:r>
        <w:rPr>
          <w:rStyle w:val="a7"/>
          <w:rFonts w:ascii="Times New Roman" w:hAnsi="Times New Roman" w:cs="Times New Roman"/>
          <w:color w:val="000000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  <w:color w:val="000000"/>
        </w:rPr>
        <w:t>Lmg</w:t>
      </w:r>
      <w:proofErr w:type="spellEnd"/>
      <w:r>
        <w:rPr>
          <w:rStyle w:val="a7"/>
          <w:rFonts w:ascii="Times New Roman" w:hAnsi="Times New Roman" w:cs="Times New Roman"/>
          <w:color w:val="000000"/>
        </w:rPr>
        <w:t>. 1930. Nr. 5. Mai. Lk. 589—594.</w:t>
      </w:r>
    </w:p>
    <w:p w:rsidR="00F0731D" w:rsidRDefault="00F0731D" w:rsidP="00F0731D">
      <w:pPr>
        <w:pStyle w:val="a3"/>
        <w:shd w:val="clear" w:color="auto" w:fill="FFFFFF"/>
      </w:pPr>
      <w:r>
        <w:rPr>
          <w:rStyle w:val="a7"/>
          <w:color w:val="000000"/>
        </w:rPr>
        <w:t>[</w:t>
      </w:r>
      <w:r>
        <w:rPr>
          <w:rStyle w:val="a7"/>
          <w:color w:val="000000"/>
          <w:lang w:val="ru-RU"/>
        </w:rPr>
        <w:t>Теперь трудно говорить об обоснованности «душевной амортизации» Вл. Маяковского и угасании его таланта в последнее время</w:t>
      </w:r>
      <w:r>
        <w:rPr>
          <w:rStyle w:val="a7"/>
          <w:color w:val="000000"/>
        </w:rPr>
        <w:t xml:space="preserve">. </w:t>
      </w:r>
      <w:r>
        <w:rPr>
          <w:rStyle w:val="a7"/>
          <w:color w:val="000000"/>
          <w:lang w:val="ru-RU"/>
        </w:rPr>
        <w:t>Еще более бесполезно рассуждать, в каком направлении могло бы развиваться его творчество. Автор не собирается касаться и его деятельности в ЛЕФе и Новом ЛЕФе. В центре внимания предреволюционная поэзия Маяковского, а также обсуждение его позиции: «Хочу стать в ряд с Эдисонами, Лениными и Эйнштейнами</w:t>
      </w:r>
      <w:proofErr w:type="gramStart"/>
      <w:r>
        <w:rPr>
          <w:rStyle w:val="a7"/>
          <w:color w:val="000000"/>
          <w:lang w:val="ru-RU"/>
        </w:rPr>
        <w:t>…»…</w:t>
      </w:r>
      <w:proofErr w:type="gramEnd"/>
      <w:r>
        <w:rPr>
          <w:rStyle w:val="a7"/>
          <w:color w:val="000000"/>
          <w:lang w:val="ru-RU"/>
        </w:rPr>
        <w:t xml:space="preserve"> Смеетесь? Я – нет.</w:t>
      </w:r>
      <w:r>
        <w:rPr>
          <w:rStyle w:val="a7"/>
          <w:color w:val="000000"/>
        </w:rPr>
        <w:t>].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Vene </w:t>
      </w:r>
      <w:proofErr w:type="spellStart"/>
      <w:r>
        <w:rPr>
          <w:rStyle w:val="a7"/>
          <w:rFonts w:ascii="Times New Roman" w:hAnsi="Times New Roman" w:cs="Times New Roman"/>
          <w:b/>
        </w:rPr>
        <w:t>uusim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kirjandus ja välismaa</w:t>
      </w:r>
      <w:r>
        <w:rPr>
          <w:rStyle w:val="a7"/>
          <w:rFonts w:ascii="Times New Roman" w:hAnsi="Times New Roman" w:cs="Times New Roman"/>
          <w:b/>
          <w:lang w:val="ru-RU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 = Новейшая русская литература и зарубежье</w:t>
      </w:r>
      <w:r>
        <w:rPr>
          <w:rStyle w:val="a7"/>
          <w:rFonts w:ascii="Times New Roman" w:hAnsi="Times New Roman" w:cs="Times New Roman"/>
          <w:b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1930. Nr. 70. september. Lk. 844—845.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Об обращении журнала «Новый мир» к зарубежным писателям с просьбой собрать материал об откликах на русскую литературу. Публикуются отрывки из некоторых ответов (Т. Манн, Голсуорси и др.)</w:t>
      </w:r>
      <w:r>
        <w:rPr>
          <w:rStyle w:val="a7"/>
          <w:rFonts w:ascii="Times New Roman" w:hAnsi="Times New Roman" w:cs="Times New Roman"/>
        </w:rPr>
        <w:t>]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  <w:lang w:val="ru-RU"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lastRenderedPageBreak/>
        <w:t>I.</w:t>
      </w:r>
      <w:r>
        <w:rPr>
          <w:rStyle w:val="a7"/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b/>
        </w:rPr>
        <w:t>Rukavišnikov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surnud</w:t>
      </w:r>
      <w:r>
        <w:rPr>
          <w:rStyle w:val="a7"/>
          <w:rFonts w:ascii="Times New Roman" w:hAnsi="Times New Roman" w:cs="Times New Roman"/>
          <w:b/>
          <w:lang w:val="ru-RU"/>
        </w:rPr>
        <w:t>.</w:t>
      </w:r>
      <w:r>
        <w:rPr>
          <w:rStyle w:val="a7"/>
          <w:rFonts w:ascii="Times New Roman" w:hAnsi="Times New Roman" w:cs="Times New Roman"/>
          <w:lang w:val="ru-RU"/>
        </w:rPr>
        <w:t xml:space="preserve"> = Умер И.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Руковишников</w:t>
      </w:r>
      <w:proofErr w:type="spellEnd"/>
      <w:r>
        <w:rPr>
          <w:rStyle w:val="a7"/>
          <w:rFonts w:ascii="Times New Roman" w:hAnsi="Times New Roman" w:cs="Times New Roman"/>
          <w:lang w:val="ru-RU"/>
        </w:rPr>
        <w:t>.</w:t>
      </w:r>
      <w:r w:rsidRPr="00F0731D">
        <w:rPr>
          <w:rStyle w:val="a7"/>
          <w:rFonts w:ascii="Times New Roman" w:hAnsi="Times New Roman" w:cs="Times New Roman"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1930. Nr. 7. september. Lk. 845—</w:t>
      </w:r>
      <w:r>
        <w:rPr>
          <w:rStyle w:val="a7"/>
          <w:rFonts w:ascii="Times New Roman" w:hAnsi="Times New Roman" w:cs="Times New Roman"/>
          <w:lang w:val="ru-RU"/>
        </w:rPr>
        <w:t>846.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 xml:space="preserve">От брюшного тифа умер известный поэт-символист Иван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Руковишников</w:t>
      </w:r>
      <w:proofErr w:type="spellEnd"/>
      <w:r>
        <w:rPr>
          <w:rStyle w:val="a7"/>
          <w:rFonts w:ascii="Times New Roman" w:hAnsi="Times New Roman" w:cs="Times New Roman"/>
          <w:lang w:val="ru-RU"/>
        </w:rPr>
        <w:t xml:space="preserve"> (1877—1930), некоторое время живший в эстонской деревне.</w:t>
      </w:r>
      <w:r>
        <w:rPr>
          <w:rStyle w:val="a7"/>
          <w:rFonts w:ascii="Times New Roman" w:hAnsi="Times New Roman" w:cs="Times New Roman"/>
        </w:rPr>
        <w:t>]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Nõukogude kirjanduse poliitika ja Trotski</w:t>
      </w:r>
      <w:r>
        <w:rPr>
          <w:rStyle w:val="a7"/>
          <w:rFonts w:ascii="Times New Roman" w:hAnsi="Times New Roman" w:cs="Times New Roman"/>
          <w:lang w:val="ru-RU"/>
        </w:rPr>
        <w:t>. = Политика в советской литературе и Троцкий.</w:t>
      </w:r>
      <w:r>
        <w:rPr>
          <w:rStyle w:val="a7"/>
          <w:rFonts w:ascii="Times New Roman" w:hAnsi="Times New Roman" w:cs="Times New Roman"/>
          <w:b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1930. Nr. 8. oktoober. Lk. 944—945</w:t>
      </w:r>
      <w:r>
        <w:rPr>
          <w:rStyle w:val="a7"/>
          <w:rFonts w:ascii="Times New Roman" w:hAnsi="Times New Roman" w:cs="Times New Roman"/>
          <w:lang w:val="ru-RU"/>
        </w:rPr>
        <w:t>.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О выступлении Троцкого в связи с самоубийством Маяковского.</w:t>
      </w:r>
      <w:r>
        <w:rPr>
          <w:rStyle w:val="a7"/>
          <w:rFonts w:ascii="Times New Roman" w:hAnsi="Times New Roman" w:cs="Times New Roman"/>
        </w:rPr>
        <w:t>]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B.</w:t>
      </w:r>
      <w:r>
        <w:rPr>
          <w:rStyle w:val="a7"/>
          <w:rFonts w:ascii="Times New Roman" w:hAnsi="Times New Roman" w:cs="Times New Roman"/>
          <w:b/>
          <w:lang w:val="ru-RU"/>
        </w:rPr>
        <w:t xml:space="preserve"> </w:t>
      </w:r>
      <w:r>
        <w:rPr>
          <w:rStyle w:val="a7"/>
          <w:rFonts w:ascii="Times New Roman" w:hAnsi="Times New Roman" w:cs="Times New Roman"/>
          <w:b/>
        </w:rPr>
        <w:t xml:space="preserve">L. (Boris Linde). P. N. </w:t>
      </w:r>
      <w:proofErr w:type="spellStart"/>
      <w:r>
        <w:rPr>
          <w:rStyle w:val="a7"/>
          <w:rFonts w:ascii="Times New Roman" w:hAnsi="Times New Roman" w:cs="Times New Roman"/>
          <w:b/>
        </w:rPr>
        <w:t>Sakulin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surnud</w:t>
      </w:r>
      <w:r>
        <w:rPr>
          <w:rStyle w:val="a7"/>
          <w:rFonts w:ascii="Times New Roman" w:hAnsi="Times New Roman" w:cs="Times New Roman"/>
          <w:b/>
          <w:lang w:val="ru-RU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= Б. Л. </w:t>
      </w: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Борис Линде</w:t>
      </w:r>
      <w:r>
        <w:rPr>
          <w:rStyle w:val="a7"/>
          <w:rFonts w:ascii="Times New Roman" w:hAnsi="Times New Roman" w:cs="Times New Roman"/>
        </w:rPr>
        <w:t>]</w:t>
      </w:r>
      <w:r>
        <w:rPr>
          <w:rStyle w:val="a7"/>
          <w:rFonts w:ascii="Times New Roman" w:hAnsi="Times New Roman" w:cs="Times New Roman"/>
          <w:lang w:val="ru-RU"/>
        </w:rPr>
        <w:t xml:space="preserve">. Умер П. Н.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Сакулин</w:t>
      </w:r>
      <w:proofErr w:type="spellEnd"/>
      <w:r>
        <w:rPr>
          <w:rStyle w:val="a7"/>
          <w:rFonts w:ascii="Times New Roman" w:hAnsi="Times New Roman" w:cs="Times New Roman"/>
          <w:lang w:val="ru-RU"/>
        </w:rPr>
        <w:t>.</w:t>
      </w:r>
      <w:r>
        <w:rPr>
          <w:rStyle w:val="a7"/>
          <w:rFonts w:ascii="Times New Roman" w:hAnsi="Times New Roman" w:cs="Times New Roman"/>
          <w:b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1930. Nr. 8. oktoober. Lk. 945—946.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proofErr w:type="spellStart"/>
      <w:r>
        <w:rPr>
          <w:rStyle w:val="a7"/>
          <w:rFonts w:ascii="Times New Roman" w:hAnsi="Times New Roman" w:cs="Times New Roman"/>
        </w:rPr>
        <w:t>Некролог</w:t>
      </w:r>
      <w:proofErr w:type="spellEnd"/>
      <w:r>
        <w:rPr>
          <w:rStyle w:val="a7"/>
          <w:rFonts w:ascii="Times New Roman" w:hAnsi="Times New Roman" w:cs="Times New Roman"/>
          <w:lang w:val="ru-RU"/>
        </w:rPr>
        <w:t xml:space="preserve">, посвященный литературоведу, академику П. Н.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Сакулину</w:t>
      </w:r>
      <w:proofErr w:type="spellEnd"/>
      <w:r>
        <w:rPr>
          <w:rStyle w:val="a7"/>
          <w:rFonts w:ascii="Times New Roman" w:hAnsi="Times New Roman" w:cs="Times New Roman"/>
          <w:lang w:val="ru-RU"/>
        </w:rPr>
        <w:t xml:space="preserve"> (1868—7.09.1930)</w:t>
      </w:r>
      <w:r>
        <w:rPr>
          <w:rStyle w:val="a7"/>
          <w:rFonts w:ascii="Times New Roman" w:hAnsi="Times New Roman" w:cs="Times New Roman"/>
        </w:rPr>
        <w:t xml:space="preserve">. О </w:t>
      </w:r>
      <w:proofErr w:type="spellStart"/>
      <w:r>
        <w:rPr>
          <w:rStyle w:val="a7"/>
          <w:rFonts w:ascii="Times New Roman" w:hAnsi="Times New Roman" w:cs="Times New Roman"/>
        </w:rPr>
        <w:t>сотрудничестве</w:t>
      </w:r>
      <w:proofErr w:type="spellEnd"/>
      <w:r>
        <w:rPr>
          <w:rStyle w:val="a7"/>
          <w:rFonts w:ascii="Times New Roman" w:hAnsi="Times New Roman" w:cs="Times New Roman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</w:rPr>
        <w:t>Сакулина</w:t>
      </w:r>
      <w:proofErr w:type="spellEnd"/>
      <w:r>
        <w:rPr>
          <w:rStyle w:val="a7"/>
          <w:rFonts w:ascii="Times New Roman" w:hAnsi="Times New Roman" w:cs="Times New Roman"/>
        </w:rPr>
        <w:t xml:space="preserve"> в </w:t>
      </w:r>
      <w:proofErr w:type="spellStart"/>
      <w:r>
        <w:rPr>
          <w:rStyle w:val="a7"/>
          <w:rFonts w:ascii="Times New Roman" w:hAnsi="Times New Roman" w:cs="Times New Roman"/>
          <w:i/>
        </w:rPr>
        <w:t>Handbuch</w:t>
      </w:r>
      <w:proofErr w:type="spellEnd"/>
      <w:r>
        <w:rPr>
          <w:rStyle w:val="a7"/>
          <w:rFonts w:ascii="Times New Roman" w:hAnsi="Times New Roman" w:cs="Times New Roman"/>
          <w:i/>
        </w:rPr>
        <w:t xml:space="preserve"> der </w:t>
      </w:r>
      <w:proofErr w:type="spellStart"/>
      <w:r>
        <w:rPr>
          <w:rStyle w:val="a7"/>
          <w:rFonts w:ascii="Times New Roman" w:hAnsi="Times New Roman" w:cs="Times New Roman"/>
          <w:i/>
        </w:rPr>
        <w:t>Literaturwissenschaft</w:t>
      </w:r>
      <w:proofErr w:type="spellEnd"/>
      <w:r>
        <w:rPr>
          <w:rStyle w:val="a7"/>
          <w:rFonts w:ascii="Times New Roman" w:hAnsi="Times New Roman" w:cs="Times New Roman"/>
          <w:i/>
          <w:lang w:val="ru-RU"/>
        </w:rPr>
        <w:t>.</w:t>
      </w:r>
      <w:r>
        <w:rPr>
          <w:rStyle w:val="a7"/>
          <w:rFonts w:ascii="Times New Roman" w:hAnsi="Times New Roman" w:cs="Times New Roman"/>
        </w:rPr>
        <w:t>]</w:t>
      </w: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F0731D" w:rsidRDefault="00F0731D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B.</w:t>
      </w:r>
      <w:r>
        <w:rPr>
          <w:rStyle w:val="a7"/>
          <w:rFonts w:ascii="Times New Roman" w:hAnsi="Times New Roman" w:cs="Times New Roman"/>
          <w:b/>
          <w:lang w:val="ru-RU"/>
        </w:rPr>
        <w:t xml:space="preserve"> </w:t>
      </w:r>
      <w:r>
        <w:rPr>
          <w:rStyle w:val="a7"/>
          <w:rFonts w:ascii="Times New Roman" w:hAnsi="Times New Roman" w:cs="Times New Roman"/>
          <w:b/>
        </w:rPr>
        <w:t>L. (Boris Linde). Vene emigrantide koguteos „</w:t>
      </w:r>
      <w:proofErr w:type="spellStart"/>
      <w:r>
        <w:rPr>
          <w:rStyle w:val="a7"/>
          <w:rFonts w:ascii="Times New Roman" w:hAnsi="Times New Roman" w:cs="Times New Roman"/>
          <w:b/>
        </w:rPr>
        <w:t>Cisla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“ </w:t>
      </w:r>
      <w:r>
        <w:rPr>
          <w:rStyle w:val="a7"/>
          <w:rFonts w:ascii="Times New Roman" w:hAnsi="Times New Roman" w:cs="Times New Roman"/>
          <w:b/>
          <w:lang w:val="ru-RU"/>
        </w:rPr>
        <w:t>=</w:t>
      </w:r>
      <w:r>
        <w:rPr>
          <w:rStyle w:val="a7"/>
          <w:rFonts w:ascii="Times New Roman" w:hAnsi="Times New Roman" w:cs="Times New Roman"/>
          <w:lang w:val="ru-RU"/>
        </w:rPr>
        <w:t xml:space="preserve"> Б. Л. </w:t>
      </w: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Борис Линде</w:t>
      </w:r>
      <w:r>
        <w:rPr>
          <w:rStyle w:val="a7"/>
          <w:rFonts w:ascii="Times New Roman" w:hAnsi="Times New Roman" w:cs="Times New Roman"/>
        </w:rPr>
        <w:t>]</w:t>
      </w:r>
      <w:r>
        <w:rPr>
          <w:rStyle w:val="a7"/>
          <w:rFonts w:ascii="Times New Roman" w:hAnsi="Times New Roman" w:cs="Times New Roman"/>
          <w:lang w:val="ru-RU"/>
        </w:rPr>
        <w:t xml:space="preserve">. Сборник русских эмигрантов «Числа».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1930. Nr. 9. November. Lk. 1052.</w:t>
      </w:r>
    </w:p>
    <w:p w:rsidR="00F0731D" w:rsidRDefault="00F0731D" w:rsidP="00F0731D">
      <w:pPr>
        <w:pStyle w:val="a5"/>
        <w:rPr>
          <w:rFonts w:hint="eastAsia"/>
        </w:rPr>
      </w:pPr>
      <w:r>
        <w:rPr>
          <w:rStyle w:val="a7"/>
          <w:rFonts w:ascii="Times New Roman" w:hAnsi="Times New Roman" w:cs="Times New Roman"/>
          <w:szCs w:val="24"/>
        </w:rPr>
        <w:t>[</w:t>
      </w:r>
      <w:r>
        <w:rPr>
          <w:rStyle w:val="a7"/>
          <w:rFonts w:ascii="Times New Roman" w:hAnsi="Times New Roman" w:cs="Times New Roman"/>
          <w:szCs w:val="24"/>
          <w:lang w:val="ru-RU"/>
        </w:rPr>
        <w:t>О втором сборнике «Числа». Упоминает о высказываниях Бунина, Алданова, Осоргина о том, что современная рус. литература не исчезла. Рецензент указывает на добротность и солидность издания.</w:t>
      </w:r>
      <w:r>
        <w:rPr>
          <w:rStyle w:val="a7"/>
          <w:rFonts w:ascii="Times New Roman" w:hAnsi="Times New Roman" w:cs="Times New Roman"/>
          <w:szCs w:val="24"/>
        </w:rPr>
        <w:t>]</w:t>
      </w:r>
    </w:p>
    <w:p w:rsidR="00102DC5" w:rsidRDefault="00913265" w:rsidP="00F0731D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</w:p>
    <w:sectPr w:rsidR="0010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2B47"/>
    <w:multiLevelType w:val="multilevel"/>
    <w:tmpl w:val="F2929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C4243"/>
    <w:multiLevelType w:val="multilevel"/>
    <w:tmpl w:val="66D21362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1A"/>
    <w:rsid w:val="000105DE"/>
    <w:rsid w:val="00050E90"/>
    <w:rsid w:val="00054A79"/>
    <w:rsid w:val="00097EA1"/>
    <w:rsid w:val="000B0A7C"/>
    <w:rsid w:val="000C1247"/>
    <w:rsid w:val="000C786F"/>
    <w:rsid w:val="000D7F7C"/>
    <w:rsid w:val="000E3B2A"/>
    <w:rsid w:val="000F11F4"/>
    <w:rsid w:val="000F6D16"/>
    <w:rsid w:val="00136FDA"/>
    <w:rsid w:val="001422D9"/>
    <w:rsid w:val="001432F9"/>
    <w:rsid w:val="0017485A"/>
    <w:rsid w:val="001808B4"/>
    <w:rsid w:val="001A42E9"/>
    <w:rsid w:val="001B154F"/>
    <w:rsid w:val="001C2916"/>
    <w:rsid w:val="001D7B16"/>
    <w:rsid w:val="001E1C0C"/>
    <w:rsid w:val="001E4058"/>
    <w:rsid w:val="001E4372"/>
    <w:rsid w:val="00226C0C"/>
    <w:rsid w:val="002B7B29"/>
    <w:rsid w:val="002C2DD8"/>
    <w:rsid w:val="002C468E"/>
    <w:rsid w:val="002E50DB"/>
    <w:rsid w:val="002E79D1"/>
    <w:rsid w:val="002F0876"/>
    <w:rsid w:val="003008CE"/>
    <w:rsid w:val="00362E3E"/>
    <w:rsid w:val="0036578A"/>
    <w:rsid w:val="003C343C"/>
    <w:rsid w:val="00422682"/>
    <w:rsid w:val="004420E5"/>
    <w:rsid w:val="00444C7E"/>
    <w:rsid w:val="00452DC5"/>
    <w:rsid w:val="0046562B"/>
    <w:rsid w:val="004B1138"/>
    <w:rsid w:val="00501923"/>
    <w:rsid w:val="0050260F"/>
    <w:rsid w:val="00507744"/>
    <w:rsid w:val="00515439"/>
    <w:rsid w:val="00547ACF"/>
    <w:rsid w:val="00547F2C"/>
    <w:rsid w:val="005D3285"/>
    <w:rsid w:val="00606242"/>
    <w:rsid w:val="006114F9"/>
    <w:rsid w:val="006239AB"/>
    <w:rsid w:val="006357E2"/>
    <w:rsid w:val="00635D84"/>
    <w:rsid w:val="00640373"/>
    <w:rsid w:val="00666D32"/>
    <w:rsid w:val="00670C1C"/>
    <w:rsid w:val="006856E6"/>
    <w:rsid w:val="006F7427"/>
    <w:rsid w:val="0071087A"/>
    <w:rsid w:val="00713E17"/>
    <w:rsid w:val="00725C18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3265"/>
    <w:rsid w:val="00916DE9"/>
    <w:rsid w:val="00933D81"/>
    <w:rsid w:val="00951D5D"/>
    <w:rsid w:val="0097282F"/>
    <w:rsid w:val="009B4086"/>
    <w:rsid w:val="00A177CD"/>
    <w:rsid w:val="00A62EF4"/>
    <w:rsid w:val="00A76267"/>
    <w:rsid w:val="00A83F45"/>
    <w:rsid w:val="00A8411A"/>
    <w:rsid w:val="00A87E15"/>
    <w:rsid w:val="00A9646F"/>
    <w:rsid w:val="00AC1E1E"/>
    <w:rsid w:val="00AD2F5B"/>
    <w:rsid w:val="00B01442"/>
    <w:rsid w:val="00B80FEF"/>
    <w:rsid w:val="00BE306E"/>
    <w:rsid w:val="00BF59F0"/>
    <w:rsid w:val="00C47A13"/>
    <w:rsid w:val="00C82866"/>
    <w:rsid w:val="00C9460D"/>
    <w:rsid w:val="00CB0C39"/>
    <w:rsid w:val="00CC45EA"/>
    <w:rsid w:val="00D0209D"/>
    <w:rsid w:val="00D02A02"/>
    <w:rsid w:val="00D07405"/>
    <w:rsid w:val="00D12212"/>
    <w:rsid w:val="00D139F3"/>
    <w:rsid w:val="00D23678"/>
    <w:rsid w:val="00D650F9"/>
    <w:rsid w:val="00D66B31"/>
    <w:rsid w:val="00D67244"/>
    <w:rsid w:val="00DA5ACF"/>
    <w:rsid w:val="00DD7046"/>
    <w:rsid w:val="00DE30B5"/>
    <w:rsid w:val="00E33C27"/>
    <w:rsid w:val="00E64C2B"/>
    <w:rsid w:val="00E65C28"/>
    <w:rsid w:val="00E81D8A"/>
    <w:rsid w:val="00E83493"/>
    <w:rsid w:val="00EB4E50"/>
    <w:rsid w:val="00F0731D"/>
    <w:rsid w:val="00F43DD9"/>
    <w:rsid w:val="00F5012B"/>
    <w:rsid w:val="00F60DF9"/>
    <w:rsid w:val="00F81370"/>
    <w:rsid w:val="00F819A7"/>
    <w:rsid w:val="00FC675A"/>
    <w:rsid w:val="00FD4E4A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061-FA70-4F16-AB2B-02AB2C6F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411A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styleId="Heading2">
    <w:name w:val="heading 2"/>
    <w:basedOn w:val="Normal"/>
    <w:link w:val="Heading2Char"/>
    <w:rsid w:val="00A8411A"/>
    <w:pPr>
      <w:widowControl/>
      <w:spacing w:before="100" w:after="100"/>
      <w:textAlignment w:val="auto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11A"/>
    <w:rPr>
      <w:rFonts w:ascii="Calibri Light" w:eastAsia="Times New Roman" w:hAnsi="Calibri Light" w:cs="Mangal"/>
      <w:color w:val="2E74B5"/>
      <w:kern w:val="3"/>
      <w:sz w:val="26"/>
      <w:szCs w:val="23"/>
      <w:lang w:bidi="hi-IN"/>
    </w:rPr>
  </w:style>
  <w:style w:type="paragraph" w:customStyle="1" w:styleId="Standard">
    <w:name w:val="Standard"/>
    <w:rsid w:val="00A841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A841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8411A"/>
    <w:pPr>
      <w:spacing w:after="140" w:line="288" w:lineRule="auto"/>
    </w:pPr>
  </w:style>
  <w:style w:type="paragraph" w:customStyle="1" w:styleId="1">
    <w:name w:val="Заголовок 1"/>
    <w:basedOn w:val="Heading"/>
    <w:next w:val="Textbody"/>
    <w:rsid w:val="00A8411A"/>
    <w:pPr>
      <w:outlineLvl w:val="0"/>
    </w:pPr>
    <w:rPr>
      <w:b/>
      <w:bCs/>
      <w:sz w:val="36"/>
      <w:szCs w:val="36"/>
    </w:rPr>
  </w:style>
  <w:style w:type="paragraph" w:customStyle="1" w:styleId="2">
    <w:name w:val="Заголовок 2"/>
    <w:basedOn w:val="a"/>
    <w:next w:val="a"/>
    <w:rsid w:val="00A8411A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3">
    <w:name w:val="Заголовок 3"/>
    <w:basedOn w:val="a"/>
    <w:next w:val="a"/>
    <w:rsid w:val="00A8411A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paragraph" w:customStyle="1" w:styleId="a">
    <w:name w:val="Обычный"/>
    <w:rsid w:val="00A841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customStyle="1" w:styleId="a0">
    <w:name w:val="Список"/>
    <w:basedOn w:val="Textbody"/>
    <w:rsid w:val="00A8411A"/>
    <w:rPr>
      <w:rFonts w:cs="Lucida Sans"/>
    </w:rPr>
  </w:style>
  <w:style w:type="paragraph" w:customStyle="1" w:styleId="a1">
    <w:name w:val="Название объекта"/>
    <w:basedOn w:val="Standard"/>
    <w:rsid w:val="00A8411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A8411A"/>
    <w:pPr>
      <w:suppressLineNumbers/>
    </w:pPr>
    <w:rPr>
      <w:rFonts w:cs="Lucida Sans"/>
    </w:rPr>
  </w:style>
  <w:style w:type="paragraph" w:customStyle="1" w:styleId="HTML">
    <w:name w:val="Стандартный HTML"/>
    <w:basedOn w:val="Standard"/>
    <w:rsid w:val="00A84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2">
    <w:name w:val="Подзаголовок"/>
    <w:basedOn w:val="Heading"/>
    <w:next w:val="Textbody"/>
    <w:rsid w:val="00A8411A"/>
    <w:pPr>
      <w:spacing w:before="60" w:after="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A8411A"/>
    <w:pPr>
      <w:suppressLineNumbers/>
    </w:pPr>
  </w:style>
  <w:style w:type="paragraph" w:customStyle="1" w:styleId="TableHeading">
    <w:name w:val="Table Heading"/>
    <w:basedOn w:val="TableContents"/>
    <w:rsid w:val="00A8411A"/>
    <w:pPr>
      <w:jc w:val="center"/>
    </w:pPr>
    <w:rPr>
      <w:b/>
      <w:bCs/>
    </w:rPr>
  </w:style>
  <w:style w:type="paragraph" w:customStyle="1" w:styleId="a3">
    <w:name w:val="Обычный (веб)"/>
    <w:basedOn w:val="a"/>
    <w:rsid w:val="00A8411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4">
    <w:name w:val="Абзац списка"/>
    <w:basedOn w:val="a"/>
    <w:rsid w:val="00A8411A"/>
    <w:pPr>
      <w:ind w:left="720"/>
    </w:pPr>
    <w:rPr>
      <w:rFonts w:cs="Mangal"/>
      <w:szCs w:val="21"/>
    </w:rPr>
  </w:style>
  <w:style w:type="paragraph" w:customStyle="1" w:styleId="a5">
    <w:name w:val="Без интервала"/>
    <w:rsid w:val="00A841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bidi="hi-IN"/>
    </w:rPr>
  </w:style>
  <w:style w:type="paragraph" w:customStyle="1" w:styleId="a6">
    <w:name w:val="Текст выноски"/>
    <w:basedOn w:val="a"/>
    <w:rsid w:val="00A8411A"/>
    <w:rPr>
      <w:rFonts w:ascii="Tahoma" w:eastAsia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rsid w:val="00A841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Courier New" w:hAnsi="Courier New" w:cs="Courier New"/>
      <w:sz w:val="20"/>
      <w:szCs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A8411A"/>
    <w:rPr>
      <w:rFonts w:ascii="Courier New" w:eastAsia="Courier New" w:hAnsi="Courier New" w:cs="Courier New"/>
      <w:kern w:val="3"/>
      <w:sz w:val="20"/>
      <w:szCs w:val="20"/>
      <w:lang w:val="en-US"/>
    </w:rPr>
  </w:style>
  <w:style w:type="paragraph" w:styleId="NormalWeb">
    <w:name w:val="Normal (Web)"/>
    <w:basedOn w:val="Normal"/>
    <w:rsid w:val="00A8411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ListParagraph">
    <w:name w:val="List Paragraph"/>
    <w:basedOn w:val="Normal"/>
    <w:rsid w:val="00A8411A"/>
    <w:pPr>
      <w:ind w:left="720"/>
    </w:pPr>
    <w:rPr>
      <w:rFonts w:cs="Mangal"/>
      <w:szCs w:val="21"/>
    </w:rPr>
  </w:style>
  <w:style w:type="character" w:customStyle="1" w:styleId="a7">
    <w:name w:val="Основной шрифт абзаца"/>
    <w:rsid w:val="00A8411A"/>
  </w:style>
  <w:style w:type="character" w:customStyle="1" w:styleId="WW8Num1z0">
    <w:name w:val="WW8Num1z0"/>
    <w:rsid w:val="00A8411A"/>
  </w:style>
  <w:style w:type="character" w:customStyle="1" w:styleId="WW8Num1z1">
    <w:name w:val="WW8Num1z1"/>
    <w:rsid w:val="00A8411A"/>
  </w:style>
  <w:style w:type="character" w:customStyle="1" w:styleId="WW8Num1z2">
    <w:name w:val="WW8Num1z2"/>
    <w:rsid w:val="00A8411A"/>
  </w:style>
  <w:style w:type="character" w:customStyle="1" w:styleId="WW8Num1z3">
    <w:name w:val="WW8Num1z3"/>
    <w:rsid w:val="00A8411A"/>
  </w:style>
  <w:style w:type="character" w:customStyle="1" w:styleId="WW8Num1z4">
    <w:name w:val="WW8Num1z4"/>
    <w:rsid w:val="00A8411A"/>
  </w:style>
  <w:style w:type="character" w:customStyle="1" w:styleId="WW8Num1z5">
    <w:name w:val="WW8Num1z5"/>
    <w:rsid w:val="00A8411A"/>
  </w:style>
  <w:style w:type="character" w:customStyle="1" w:styleId="WW8Num1z6">
    <w:name w:val="WW8Num1z6"/>
    <w:rsid w:val="00A8411A"/>
  </w:style>
  <w:style w:type="character" w:customStyle="1" w:styleId="WW8Num1z7">
    <w:name w:val="WW8Num1z7"/>
    <w:rsid w:val="00A8411A"/>
  </w:style>
  <w:style w:type="character" w:customStyle="1" w:styleId="WW8Num1z8">
    <w:name w:val="WW8Num1z8"/>
    <w:rsid w:val="00A8411A"/>
  </w:style>
  <w:style w:type="character" w:customStyle="1" w:styleId="WW8Num2z0">
    <w:name w:val="WW8Num2z0"/>
    <w:rsid w:val="00A8411A"/>
  </w:style>
  <w:style w:type="character" w:customStyle="1" w:styleId="WW8Num2z1">
    <w:name w:val="WW8Num2z1"/>
    <w:rsid w:val="00A8411A"/>
  </w:style>
  <w:style w:type="character" w:customStyle="1" w:styleId="WW8Num2z2">
    <w:name w:val="WW8Num2z2"/>
    <w:rsid w:val="00A8411A"/>
  </w:style>
  <w:style w:type="character" w:customStyle="1" w:styleId="WW8Num2z3">
    <w:name w:val="WW8Num2z3"/>
    <w:rsid w:val="00A8411A"/>
  </w:style>
  <w:style w:type="character" w:customStyle="1" w:styleId="WW8Num2z4">
    <w:name w:val="WW8Num2z4"/>
    <w:rsid w:val="00A8411A"/>
  </w:style>
  <w:style w:type="character" w:customStyle="1" w:styleId="WW8Num2z5">
    <w:name w:val="WW8Num2z5"/>
    <w:rsid w:val="00A8411A"/>
  </w:style>
  <w:style w:type="character" w:customStyle="1" w:styleId="WW8Num2z6">
    <w:name w:val="WW8Num2z6"/>
    <w:rsid w:val="00A8411A"/>
  </w:style>
  <w:style w:type="character" w:customStyle="1" w:styleId="WW8Num2z7">
    <w:name w:val="WW8Num2z7"/>
    <w:rsid w:val="00A8411A"/>
  </w:style>
  <w:style w:type="character" w:customStyle="1" w:styleId="WW8Num2z8">
    <w:name w:val="WW8Num2z8"/>
    <w:rsid w:val="00A8411A"/>
  </w:style>
  <w:style w:type="character" w:customStyle="1" w:styleId="WW8Num3z0">
    <w:name w:val="WW8Num3z0"/>
    <w:rsid w:val="00A8411A"/>
  </w:style>
  <w:style w:type="character" w:customStyle="1" w:styleId="WW8Num3z1">
    <w:name w:val="WW8Num3z1"/>
    <w:rsid w:val="00A8411A"/>
  </w:style>
  <w:style w:type="character" w:customStyle="1" w:styleId="WW8Num3z2">
    <w:name w:val="WW8Num3z2"/>
    <w:rsid w:val="00A8411A"/>
  </w:style>
  <w:style w:type="character" w:customStyle="1" w:styleId="WW8Num3z3">
    <w:name w:val="WW8Num3z3"/>
    <w:rsid w:val="00A8411A"/>
  </w:style>
  <w:style w:type="character" w:customStyle="1" w:styleId="WW8Num3z4">
    <w:name w:val="WW8Num3z4"/>
    <w:rsid w:val="00A8411A"/>
  </w:style>
  <w:style w:type="character" w:customStyle="1" w:styleId="WW8Num3z5">
    <w:name w:val="WW8Num3z5"/>
    <w:rsid w:val="00A8411A"/>
  </w:style>
  <w:style w:type="character" w:customStyle="1" w:styleId="WW8Num3z6">
    <w:name w:val="WW8Num3z6"/>
    <w:rsid w:val="00A8411A"/>
  </w:style>
  <w:style w:type="character" w:customStyle="1" w:styleId="WW8Num3z7">
    <w:name w:val="WW8Num3z7"/>
    <w:rsid w:val="00A8411A"/>
  </w:style>
  <w:style w:type="character" w:customStyle="1" w:styleId="WW8Num3z8">
    <w:name w:val="WW8Num3z8"/>
    <w:rsid w:val="00A8411A"/>
  </w:style>
  <w:style w:type="character" w:customStyle="1" w:styleId="st">
    <w:name w:val="st"/>
    <w:basedOn w:val="a7"/>
    <w:rsid w:val="00A8411A"/>
  </w:style>
  <w:style w:type="character" w:customStyle="1" w:styleId="a8">
    <w:name w:val="Выделение"/>
    <w:basedOn w:val="a7"/>
    <w:rsid w:val="00A8411A"/>
    <w:rPr>
      <w:i/>
      <w:iCs/>
    </w:rPr>
  </w:style>
  <w:style w:type="character" w:customStyle="1" w:styleId="Internetlink">
    <w:name w:val="Internet link"/>
    <w:rsid w:val="00A8411A"/>
    <w:rPr>
      <w:color w:val="000080"/>
      <w:u w:val="single"/>
    </w:rPr>
  </w:style>
  <w:style w:type="character" w:customStyle="1" w:styleId="Heading3Char">
    <w:name w:val="Heading 3 Char"/>
    <w:basedOn w:val="a7"/>
    <w:rsid w:val="00A8411A"/>
    <w:rPr>
      <w:rFonts w:ascii="Calibri Light" w:eastAsia="Times New Roman" w:hAnsi="Calibri Light" w:cs="Mangal"/>
      <w:color w:val="1F4D78"/>
      <w:szCs w:val="21"/>
    </w:rPr>
  </w:style>
  <w:style w:type="character" w:customStyle="1" w:styleId="a9">
    <w:name w:val="Гиперссылка"/>
    <w:basedOn w:val="a7"/>
    <w:rsid w:val="00A8411A"/>
    <w:rPr>
      <w:color w:val="0000FF"/>
      <w:u w:val="single"/>
    </w:rPr>
  </w:style>
  <w:style w:type="character" w:customStyle="1" w:styleId="apple-converted-space">
    <w:name w:val="apple-converted-space"/>
    <w:basedOn w:val="a7"/>
    <w:rsid w:val="00A8411A"/>
  </w:style>
  <w:style w:type="character" w:customStyle="1" w:styleId="aa">
    <w:name w:val="Номер строки"/>
    <w:basedOn w:val="a7"/>
    <w:rsid w:val="00A8411A"/>
  </w:style>
  <w:style w:type="character" w:customStyle="1" w:styleId="line">
    <w:name w:val="line"/>
    <w:basedOn w:val="a7"/>
    <w:rsid w:val="00A8411A"/>
  </w:style>
  <w:style w:type="character" w:customStyle="1" w:styleId="FootnoteSymbol">
    <w:name w:val="Footnote Symbol"/>
    <w:rsid w:val="00A8411A"/>
  </w:style>
  <w:style w:type="character" w:customStyle="1" w:styleId="Footnoteanchor">
    <w:name w:val="Footnote anchor"/>
    <w:rsid w:val="00A8411A"/>
    <w:rPr>
      <w:position w:val="0"/>
      <w:vertAlign w:val="superscript"/>
    </w:rPr>
  </w:style>
  <w:style w:type="character" w:customStyle="1" w:styleId="EndnoteSymbol">
    <w:name w:val="Endnote Symbol"/>
    <w:rsid w:val="00A8411A"/>
  </w:style>
  <w:style w:type="character" w:customStyle="1" w:styleId="Endnoteanchor">
    <w:name w:val="Endnote anchor"/>
    <w:rsid w:val="00A8411A"/>
    <w:rPr>
      <w:position w:val="0"/>
      <w:vertAlign w:val="superscript"/>
    </w:rPr>
  </w:style>
  <w:style w:type="character" w:customStyle="1" w:styleId="ab">
    <w:name w:val="Текст выноски Знак"/>
    <w:basedOn w:val="a7"/>
    <w:rsid w:val="00A8411A"/>
    <w:rPr>
      <w:rFonts w:ascii="Tahoma" w:eastAsia="Tahoma" w:hAnsi="Tahoma" w:cs="Mangal"/>
      <w:sz w:val="16"/>
      <w:szCs w:val="14"/>
    </w:rPr>
  </w:style>
  <w:style w:type="character" w:customStyle="1" w:styleId="HTMLPreformattedChar1">
    <w:name w:val="HTML Preformatted Char1"/>
    <w:basedOn w:val="DefaultParagraphFont"/>
    <w:rsid w:val="00A8411A"/>
    <w:rPr>
      <w:rFonts w:ascii="Consolas" w:eastAsia="Consolas" w:hAnsi="Consolas" w:cs="Mangal"/>
      <w:sz w:val="20"/>
      <w:szCs w:val="18"/>
    </w:rPr>
  </w:style>
  <w:style w:type="character" w:customStyle="1" w:styleId="NumberingSymbols">
    <w:name w:val="Numbering Symbols"/>
    <w:rsid w:val="00A8411A"/>
  </w:style>
  <w:style w:type="character" w:customStyle="1" w:styleId="Heading2Char1">
    <w:name w:val="Heading 2 Char1"/>
    <w:basedOn w:val="DefaultParagraphFont"/>
    <w:rsid w:val="00A8411A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link">
    <w:name w:val="Hyperlink"/>
    <w:basedOn w:val="DefaultParagraphFont"/>
    <w:rsid w:val="00A841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11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1A"/>
    <w:rPr>
      <w:rFonts w:ascii="Tahoma" w:eastAsia="SimSun" w:hAnsi="Tahoma" w:cs="Mangal"/>
      <w:kern w:val="3"/>
      <w:sz w:val="16"/>
      <w:szCs w:val="14"/>
      <w:lang w:bidi="hi-IN"/>
    </w:rPr>
  </w:style>
  <w:style w:type="numbering" w:customStyle="1" w:styleId="WW8Num1">
    <w:name w:val="WW8Num1"/>
    <w:basedOn w:val="NoList"/>
    <w:rsid w:val="00A8411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gar.ee/arhiiv/et/perioodika/7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kasutaja</cp:lastModifiedBy>
  <cp:revision>4</cp:revision>
  <dcterms:created xsi:type="dcterms:W3CDTF">2017-02-27T17:08:00Z</dcterms:created>
  <dcterms:modified xsi:type="dcterms:W3CDTF">2017-03-03T21:40:00Z</dcterms:modified>
</cp:coreProperties>
</file>