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870326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70326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 w:rsidRPr="00870326">
        <w:rPr>
          <w:rFonts w:ascii="Times New Roman" w:hAnsi="Times New Roman" w:cs="Times New Roman"/>
          <w:sz w:val="24"/>
          <w:szCs w:val="24"/>
          <w:lang w:val="ru-RU"/>
        </w:rPr>
        <w:instrText>21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B649F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DB649F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Пятнадцатый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Johannes Voldemar Veski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638C8">
        <w:rPr>
          <w:rFonts w:ascii="Times New Roman" w:hAnsi="Times New Roman" w:cs="Times New Roman"/>
          <w:sz w:val="24"/>
          <w:szCs w:val="24"/>
          <w:lang w:val="et-EE"/>
        </w:rPr>
        <w:t>E.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>Elisto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P.Ariste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V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abriku 5—4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 xml:space="preserve">tel.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-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81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J.V.Veski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59210E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912">
        <w:rPr>
          <w:rFonts w:ascii="Times New Roman" w:hAnsi="Times New Roman" w:cs="Times New Roman"/>
          <w:sz w:val="23"/>
          <w:szCs w:val="23"/>
        </w:rPr>
        <w:t xml:space="preserve">Prof. </w:t>
      </w:r>
      <w:proofErr w:type="gramStart"/>
      <w:r w:rsidRPr="003A7912">
        <w:rPr>
          <w:rFonts w:ascii="Times New Roman" w:hAnsi="Times New Roman" w:cs="Times New Roman"/>
          <w:sz w:val="23"/>
          <w:szCs w:val="23"/>
        </w:rPr>
        <w:t>emer</w:t>
      </w:r>
      <w:proofErr w:type="gramEnd"/>
      <w:r w:rsidRPr="003A7912">
        <w:rPr>
          <w:rFonts w:ascii="Times New Roman" w:hAnsi="Times New Roman" w:cs="Times New Roman"/>
          <w:sz w:val="23"/>
          <w:szCs w:val="23"/>
        </w:rPr>
        <w:t xml:space="preserve">. J. J. </w:t>
      </w:r>
      <w:proofErr w:type="spellStart"/>
      <w:r w:rsidRPr="003A7912">
        <w:rPr>
          <w:rFonts w:ascii="Times New Roman" w:hAnsi="Times New Roman" w:cs="Times New Roman"/>
          <w:sz w:val="23"/>
          <w:szCs w:val="23"/>
        </w:rPr>
        <w:t>Mikkola</w:t>
      </w:r>
      <w:proofErr w:type="spellEnd"/>
      <w:r w:rsidRPr="003A7912">
        <w:rPr>
          <w:rFonts w:ascii="Times New Roman" w:hAnsi="Times New Roman" w:cs="Times New Roman"/>
          <w:sz w:val="23"/>
          <w:szCs w:val="23"/>
        </w:rPr>
        <w:t xml:space="preserve"> 70-aastane.</w:t>
      </w:r>
      <w:r>
        <w:rPr>
          <w:rFonts w:ascii="Times New Roman" w:hAnsi="Times New Roman" w:cs="Times New Roman"/>
          <w:sz w:val="23"/>
          <w:szCs w:val="23"/>
          <w:lang w:val="et-EE"/>
        </w:rPr>
        <w:t xml:space="preserve"> Kroonika. </w:t>
      </w:r>
      <w:r>
        <w:rPr>
          <w:rFonts w:ascii="Times New Roman" w:hAnsi="Times New Roman" w:cs="Times New Roman"/>
          <w:sz w:val="23"/>
          <w:szCs w:val="23"/>
          <w:lang w:val="ru-RU"/>
        </w:rPr>
        <w:t>= Профессор-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эмиритус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ru-RU"/>
        </w:rPr>
        <w:t>Й.Ю.Миккола</w:t>
      </w:r>
      <w:proofErr w:type="spellEnd"/>
      <w:r>
        <w:rPr>
          <w:rFonts w:ascii="Times New Roman" w:hAnsi="Times New Roman" w:cs="Times New Roman"/>
          <w:sz w:val="23"/>
          <w:szCs w:val="23"/>
          <w:lang w:val="ru-RU"/>
        </w:rPr>
        <w:t xml:space="preserve"> 70.</w:t>
      </w:r>
      <w:r w:rsidRPr="003A7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Хроника. </w:t>
      </w:r>
      <w:r>
        <w:rPr>
          <w:rFonts w:ascii="Times New Roman" w:hAnsi="Times New Roman" w:cs="Times New Roman"/>
          <w:sz w:val="24"/>
          <w:szCs w:val="24"/>
        </w:rPr>
        <w:t>//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97F70">
        <w:rPr>
          <w:rFonts w:ascii="Times New Roman" w:hAnsi="Times New Roman" w:cs="Times New Roman"/>
          <w:sz w:val="24"/>
          <w:szCs w:val="24"/>
        </w:rPr>
        <w:t xml:space="preserve">. Lk.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797F70">
        <w:rPr>
          <w:rFonts w:ascii="Times New Roman" w:hAnsi="Times New Roman" w:cs="Times New Roman"/>
          <w:sz w:val="24"/>
          <w:szCs w:val="24"/>
        </w:rPr>
        <w:t>.</w:t>
      </w:r>
    </w:p>
    <w:p w:rsidR="0059210E" w:rsidRDefault="0059210E" w:rsidP="0059210E">
      <w:pPr>
        <w:pStyle w:val="Default"/>
        <w:rPr>
          <w:lang w:val="et-EE"/>
        </w:rPr>
      </w:pPr>
      <w:r w:rsidRPr="00797F70">
        <w:rPr>
          <w:lang w:val="et-EE"/>
        </w:rPr>
        <w:t>[</w:t>
      </w:r>
      <w:r>
        <w:rPr>
          <w:lang w:val="ru-RU"/>
        </w:rPr>
        <w:t xml:space="preserve">Юбилейная хроника посвящена бывшему профессору славистики Хельсинского университета </w:t>
      </w:r>
      <w:proofErr w:type="spellStart"/>
      <w:r>
        <w:rPr>
          <w:lang w:val="ru-RU"/>
        </w:rPr>
        <w:t>Йоозепу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Юлиусу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Миккола</w:t>
      </w:r>
      <w:proofErr w:type="spellEnd"/>
      <w:r>
        <w:rPr>
          <w:lang w:val="ru-RU"/>
        </w:rPr>
        <w:t xml:space="preserve"> – автору исследования ударения в восточно-славянских языках и древнеславянской грамматики (</w:t>
      </w:r>
      <w:proofErr w:type="spellStart"/>
      <w:r w:rsidRPr="003A7912">
        <w:t>Betonung</w:t>
      </w:r>
      <w:proofErr w:type="spellEnd"/>
      <w:r w:rsidRPr="003A7912">
        <w:t xml:space="preserve"> und </w:t>
      </w:r>
      <w:proofErr w:type="spellStart"/>
      <w:r w:rsidRPr="003A7912">
        <w:t>Quantität</w:t>
      </w:r>
      <w:proofErr w:type="spellEnd"/>
      <w:r w:rsidRPr="003A7912">
        <w:t xml:space="preserve"> in de</w:t>
      </w:r>
      <w:r>
        <w:t xml:space="preserve">n </w:t>
      </w:r>
      <w:proofErr w:type="spellStart"/>
      <w:r>
        <w:t>Westslavischen</w:t>
      </w:r>
      <w:proofErr w:type="spellEnd"/>
      <w:r>
        <w:t xml:space="preserve"> </w:t>
      </w:r>
      <w:proofErr w:type="spellStart"/>
      <w:r>
        <w:t>Sprachen</w:t>
      </w:r>
      <w:proofErr w:type="spellEnd"/>
      <w:r>
        <w:rPr>
          <w:lang w:val="ru-RU"/>
        </w:rPr>
        <w:t>.</w:t>
      </w:r>
      <w:r>
        <w:t xml:space="preserve"> I (1899), </w:t>
      </w:r>
      <w:proofErr w:type="spellStart"/>
      <w:r>
        <w:t>Urslavische</w:t>
      </w:r>
      <w:proofErr w:type="spellEnd"/>
      <w:r>
        <w:t xml:space="preserve"> Grammatik (</w:t>
      </w:r>
      <w:r w:rsidRPr="003A7912">
        <w:t>1913</w:t>
      </w:r>
      <w:r>
        <w:rPr>
          <w:lang w:val="ru-RU"/>
        </w:rPr>
        <w:t>)</w:t>
      </w:r>
      <w:r w:rsidRPr="003A7912">
        <w:rPr>
          <w:lang w:val="ru-RU"/>
        </w:rPr>
        <w:t>.</w:t>
      </w:r>
      <w:r w:rsidRPr="003A7912">
        <w:rPr>
          <w:lang w:val="et-EE"/>
        </w:rPr>
        <w:t>]</w:t>
      </w:r>
    </w:p>
    <w:p w:rsidR="0059210E" w:rsidRPr="003A7912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10E" w:rsidRDefault="0059210E" w:rsidP="0059210E">
      <w:pPr>
        <w:pStyle w:val="Default"/>
      </w:pPr>
      <w:proofErr w:type="spellStart"/>
      <w:r w:rsidRPr="003409BF">
        <w:rPr>
          <w:b/>
          <w:color w:val="auto"/>
          <w:lang w:val="et-EE"/>
        </w:rPr>
        <w:t>Elisto</w:t>
      </w:r>
      <w:proofErr w:type="spellEnd"/>
      <w:r w:rsidRPr="003409BF">
        <w:rPr>
          <w:b/>
          <w:color w:val="auto"/>
          <w:lang w:val="et-EE"/>
        </w:rPr>
        <w:t xml:space="preserve"> E</w:t>
      </w:r>
      <w:r>
        <w:rPr>
          <w:color w:val="auto"/>
          <w:lang w:val="et-EE"/>
        </w:rPr>
        <w:t xml:space="preserve">. </w:t>
      </w:r>
      <w:r w:rsidRPr="00373CE8">
        <w:rPr>
          <w:color w:val="auto"/>
          <w:lang w:val="et-EE"/>
        </w:rPr>
        <w:t>V</w:t>
      </w:r>
      <w:proofErr w:type="spellStart"/>
      <w:r w:rsidRPr="00373CE8">
        <w:rPr>
          <w:color w:val="auto"/>
        </w:rPr>
        <w:t>õõrapäraste</w:t>
      </w:r>
      <w:proofErr w:type="spellEnd"/>
      <w:r w:rsidRPr="00373CE8">
        <w:rPr>
          <w:color w:val="auto"/>
        </w:rPr>
        <w:t xml:space="preserve"> </w:t>
      </w:r>
      <w:proofErr w:type="spellStart"/>
      <w:r w:rsidRPr="00373CE8">
        <w:rPr>
          <w:color w:val="auto"/>
        </w:rPr>
        <w:t>eesnimede</w:t>
      </w:r>
      <w:proofErr w:type="spellEnd"/>
      <w:r w:rsidRPr="00373CE8">
        <w:rPr>
          <w:color w:val="auto"/>
        </w:rPr>
        <w:t xml:space="preserve"> </w:t>
      </w:r>
      <w:proofErr w:type="spellStart"/>
      <w:r w:rsidRPr="00373CE8">
        <w:rPr>
          <w:color w:val="auto"/>
        </w:rPr>
        <w:t>eestipärase</w:t>
      </w:r>
      <w:proofErr w:type="spellEnd"/>
      <w:r w:rsidRPr="00373CE8">
        <w:rPr>
          <w:color w:val="auto"/>
        </w:rPr>
        <w:t xml:space="preserve"> </w:t>
      </w:r>
      <w:proofErr w:type="spellStart"/>
      <w:r w:rsidRPr="00373CE8">
        <w:rPr>
          <w:color w:val="auto"/>
        </w:rPr>
        <w:t>kirjutusviisi</w:t>
      </w:r>
      <w:proofErr w:type="spellEnd"/>
      <w:r w:rsidRPr="00373CE8">
        <w:rPr>
          <w:color w:val="auto"/>
        </w:rPr>
        <w:t xml:space="preserve"> </w:t>
      </w:r>
      <w:proofErr w:type="spellStart"/>
      <w:r w:rsidRPr="00373CE8">
        <w:rPr>
          <w:color w:val="auto"/>
        </w:rPr>
        <w:t>küsimus</w:t>
      </w:r>
      <w:proofErr w:type="spellEnd"/>
      <w:r w:rsidRPr="003409BF">
        <w:rPr>
          <w:color w:val="auto"/>
        </w:rPr>
        <w:t>.</w:t>
      </w:r>
      <w:r w:rsidRPr="00373CE8">
        <w:t xml:space="preserve"> </w:t>
      </w:r>
      <w:r>
        <w:rPr>
          <w:lang w:val="ru-RU"/>
        </w:rPr>
        <w:t xml:space="preserve">= </w:t>
      </w:r>
      <w:proofErr w:type="spellStart"/>
      <w:r>
        <w:rPr>
          <w:lang w:val="ru-RU"/>
        </w:rPr>
        <w:t>Элисто</w:t>
      </w:r>
      <w:proofErr w:type="spellEnd"/>
      <w:r>
        <w:rPr>
          <w:lang w:val="ru-RU"/>
        </w:rPr>
        <w:t xml:space="preserve"> Э. Вопрос об эстонском написании неэстонских личных имен. </w:t>
      </w:r>
      <w:r>
        <w:t>// EK. 1936</w:t>
      </w:r>
      <w:r>
        <w:rPr>
          <w:lang w:val="ru-RU"/>
        </w:rPr>
        <w:t>.</w:t>
      </w:r>
      <w:r>
        <w:t xml:space="preserve"> Nr. </w:t>
      </w:r>
      <w:r>
        <w:rPr>
          <w:lang w:val="et-EE"/>
        </w:rPr>
        <w:t>4</w:t>
      </w:r>
      <w:r w:rsidRPr="00797F70">
        <w:t xml:space="preserve">. Lk. </w:t>
      </w:r>
      <w:r>
        <w:rPr>
          <w:lang w:val="et-EE"/>
        </w:rPr>
        <w:t>116—121</w:t>
      </w:r>
      <w:r w:rsidRPr="00797F70">
        <w:t>.</w:t>
      </w:r>
    </w:p>
    <w:p w:rsidR="0059210E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Ответ на запрос семейного департамента о правилах написания личных имен собственных при заполнении двуязычных анкет русских граждан ЭР. В исправленном справочнике для чиновников семейного департамента от написания русских имен кириллицей отказались. Имена всех русских граждан пишутся в эстонском переводе или по правилам эстонской транскрипции.</w:t>
      </w:r>
      <w:r w:rsidRPr="00D503B8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59210E" w:rsidRPr="003409BF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10E" w:rsidRPr="003409BF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6DDA">
        <w:rPr>
          <w:rFonts w:ascii="Times New Roman" w:hAnsi="Times New Roman" w:cs="Times New Roman"/>
          <w:b/>
          <w:sz w:val="24"/>
          <w:szCs w:val="24"/>
          <w:lang w:val="et-EE"/>
        </w:rPr>
        <w:t>Elisto</w:t>
      </w:r>
      <w:proofErr w:type="spellEnd"/>
      <w:r w:rsidRPr="00E06DDA">
        <w:rPr>
          <w:rFonts w:ascii="Times New Roman" w:hAnsi="Times New Roman" w:cs="Times New Roman"/>
          <w:b/>
          <w:sz w:val="24"/>
          <w:szCs w:val="24"/>
          <w:lang w:val="et-EE"/>
        </w:rPr>
        <w:t xml:space="preserve"> E</w:t>
      </w:r>
      <w:r w:rsidRPr="00E06DDA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lang w:val="et-EE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keelelisi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otsuseid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BF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seletusi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>.</w:t>
      </w:r>
      <w:r w:rsidRPr="00340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Э. Решения и разъяснения Правления ЭАОРЯ. </w:t>
      </w:r>
      <w:r w:rsidRPr="003409BF">
        <w:rPr>
          <w:rFonts w:ascii="Times New Roman" w:hAnsi="Times New Roman" w:cs="Times New Roman"/>
          <w:sz w:val="24"/>
          <w:szCs w:val="24"/>
        </w:rPr>
        <w:t>//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09BF">
        <w:rPr>
          <w:rFonts w:ascii="Times New Roman" w:hAnsi="Times New Roman" w:cs="Times New Roman"/>
          <w:sz w:val="24"/>
          <w:szCs w:val="24"/>
        </w:rPr>
        <w:t xml:space="preserve"> Nr. </w:t>
      </w:r>
      <w:r w:rsidRPr="003409BF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3409BF">
        <w:rPr>
          <w:rFonts w:ascii="Times New Roman" w:hAnsi="Times New Roman" w:cs="Times New Roman"/>
          <w:sz w:val="24"/>
          <w:szCs w:val="24"/>
        </w:rPr>
        <w:t xml:space="preserve">. Lk. </w:t>
      </w:r>
      <w:r w:rsidRPr="003409BF">
        <w:rPr>
          <w:rFonts w:ascii="Times New Roman" w:hAnsi="Times New Roman" w:cs="Times New Roman"/>
          <w:sz w:val="24"/>
          <w:szCs w:val="24"/>
          <w:lang w:val="et-EE"/>
        </w:rPr>
        <w:t>121</w:t>
      </w:r>
      <w:r w:rsidRPr="003409BF">
        <w:rPr>
          <w:rFonts w:ascii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>127.</w:t>
      </w:r>
    </w:p>
    <w:p w:rsidR="0059210E" w:rsidRPr="004D195D" w:rsidRDefault="0059210E" w:rsidP="0059210E">
      <w:pPr>
        <w:pStyle w:val="Default"/>
        <w:rPr>
          <w:lang w:val="ru-RU"/>
        </w:rPr>
      </w:pPr>
      <w:r w:rsidRPr="003409BF">
        <w:rPr>
          <w:lang w:val="et-EE"/>
        </w:rPr>
        <w:t>[</w:t>
      </w:r>
      <w:r>
        <w:rPr>
          <w:lang w:val="ru-RU"/>
        </w:rPr>
        <w:t>В течение года правление ЭАОРЯ рассматривало запросы по поводу правильной орфографии в массовом порядке эстонизированных имен, фамилий и топонимов. В части об эстонском переводе слов, употребительных в делопроизводстве, в ответ на запрос о правильном переводе русского слова «исключать», комиссия толкует этот многозначный глагол следующим образом:</w:t>
      </w:r>
      <w:r w:rsidRPr="004D195D">
        <w:rPr>
          <w:sz w:val="18"/>
          <w:szCs w:val="18"/>
        </w:rPr>
        <w:t xml:space="preserve"> </w:t>
      </w:r>
      <w:proofErr w:type="spellStart"/>
      <w:r w:rsidRPr="004D195D">
        <w:rPr>
          <w:i/>
          <w:iCs/>
        </w:rPr>
        <w:t>maha</w:t>
      </w:r>
      <w:proofErr w:type="spellEnd"/>
      <w:r w:rsidRPr="004D195D">
        <w:rPr>
          <w:i/>
          <w:iCs/>
        </w:rPr>
        <w:t xml:space="preserve"> </w:t>
      </w:r>
      <w:proofErr w:type="spellStart"/>
      <w:r w:rsidRPr="004D195D">
        <w:rPr>
          <w:i/>
          <w:iCs/>
        </w:rPr>
        <w:t>kustutama</w:t>
      </w:r>
      <w:proofErr w:type="spellEnd"/>
      <w:r>
        <w:rPr>
          <w:lang w:val="ru-RU"/>
        </w:rPr>
        <w:t xml:space="preserve"> или</w:t>
      </w:r>
      <w:r w:rsidRPr="004D195D">
        <w:t xml:space="preserve"> </w:t>
      </w:r>
      <w:proofErr w:type="spellStart"/>
      <w:r w:rsidRPr="004D195D">
        <w:rPr>
          <w:i/>
          <w:iCs/>
        </w:rPr>
        <w:t>kustutama</w:t>
      </w:r>
      <w:proofErr w:type="spellEnd"/>
      <w:r w:rsidRPr="004D195D">
        <w:rPr>
          <w:i/>
          <w:iCs/>
        </w:rPr>
        <w:t xml:space="preserve"> — </w:t>
      </w:r>
      <w:r>
        <w:rPr>
          <w:lang w:val="ru-RU"/>
        </w:rPr>
        <w:t>погашать</w:t>
      </w:r>
      <w:r w:rsidRPr="004D195D">
        <w:t xml:space="preserve">, </w:t>
      </w:r>
      <w:r>
        <w:rPr>
          <w:lang w:val="ru-RU"/>
        </w:rPr>
        <w:t xml:space="preserve">нем. </w:t>
      </w:r>
      <w:proofErr w:type="spellStart"/>
      <w:r w:rsidRPr="004D195D">
        <w:t>tilgen</w:t>
      </w:r>
      <w:proofErr w:type="spellEnd"/>
      <w:r w:rsidRPr="004D195D">
        <w:t xml:space="preserve">; </w:t>
      </w:r>
      <w:proofErr w:type="spellStart"/>
      <w:r w:rsidRPr="004D195D">
        <w:rPr>
          <w:i/>
          <w:iCs/>
        </w:rPr>
        <w:t>hülgama</w:t>
      </w:r>
      <w:proofErr w:type="spellEnd"/>
      <w:r w:rsidRPr="004D195D">
        <w:rPr>
          <w:i/>
          <w:iCs/>
        </w:rPr>
        <w:t xml:space="preserve"> </w:t>
      </w:r>
      <w:r w:rsidRPr="004D195D">
        <w:t xml:space="preserve">— </w:t>
      </w:r>
      <w:r>
        <w:rPr>
          <w:lang w:val="ru-RU"/>
        </w:rPr>
        <w:t>отвергать, отклонить, нем.:</w:t>
      </w:r>
      <w:r w:rsidRPr="004D195D">
        <w:t xml:space="preserve"> </w:t>
      </w:r>
      <w:proofErr w:type="spellStart"/>
      <w:r w:rsidRPr="004D195D">
        <w:t>verwerfen</w:t>
      </w:r>
      <w:proofErr w:type="spellEnd"/>
      <w:r w:rsidRPr="004D195D">
        <w:t xml:space="preserve">, </w:t>
      </w:r>
      <w:proofErr w:type="spellStart"/>
      <w:r w:rsidRPr="004D195D">
        <w:t>ablehnen</w:t>
      </w:r>
      <w:proofErr w:type="spellEnd"/>
      <w:r w:rsidRPr="004D195D">
        <w:t xml:space="preserve">, </w:t>
      </w:r>
      <w:proofErr w:type="spellStart"/>
      <w:r w:rsidRPr="004D195D">
        <w:t>zurückweisen</w:t>
      </w:r>
      <w:proofErr w:type="spellEnd"/>
      <w:r>
        <w:rPr>
          <w:lang w:val="ru-RU"/>
        </w:rPr>
        <w:t xml:space="preserve">; исключать – эст. </w:t>
      </w:r>
      <w:proofErr w:type="spellStart"/>
      <w:r w:rsidRPr="004D195D">
        <w:rPr>
          <w:i/>
          <w:iCs/>
        </w:rPr>
        <w:t>välistama</w:t>
      </w:r>
      <w:proofErr w:type="spellEnd"/>
      <w:r>
        <w:rPr>
          <w:i/>
          <w:iCs/>
          <w:lang w:val="ru-RU"/>
        </w:rPr>
        <w:t xml:space="preserve">. </w:t>
      </w:r>
      <w:r>
        <w:rPr>
          <w:iCs/>
          <w:lang w:val="ru-RU"/>
        </w:rPr>
        <w:t>О</w:t>
      </w:r>
      <w:r>
        <w:rPr>
          <w:iCs/>
          <w:lang w:val="ru-RU"/>
        </w:rPr>
        <w:t xml:space="preserve">бъяснение </w:t>
      </w:r>
      <w:r>
        <w:rPr>
          <w:iCs/>
          <w:lang w:val="ru-RU"/>
        </w:rPr>
        <w:t xml:space="preserve">для </w:t>
      </w:r>
      <w:r>
        <w:rPr>
          <w:iCs/>
          <w:lang w:val="ru-RU"/>
        </w:rPr>
        <w:t>сотрудник</w:t>
      </w:r>
      <w:r>
        <w:rPr>
          <w:iCs/>
          <w:lang w:val="ru-RU"/>
        </w:rPr>
        <w:t>ов</w:t>
      </w:r>
      <w:r>
        <w:rPr>
          <w:iCs/>
          <w:lang w:val="ru-RU"/>
        </w:rPr>
        <w:t xml:space="preserve"> библиотеки Генерального штаба о транскрипции русских </w:t>
      </w:r>
      <w:r w:rsidRPr="001C771C">
        <w:rPr>
          <w:i/>
          <w:iCs/>
          <w:lang w:val="ru-RU"/>
        </w:rPr>
        <w:t>е</w:t>
      </w:r>
      <w:r>
        <w:rPr>
          <w:iCs/>
          <w:lang w:val="ru-RU"/>
        </w:rPr>
        <w:t xml:space="preserve"> и </w:t>
      </w:r>
      <w:r w:rsidRPr="001C771C">
        <w:rPr>
          <w:i/>
          <w:iCs/>
          <w:lang w:val="ru-RU"/>
        </w:rPr>
        <w:t>ё</w:t>
      </w:r>
      <w:r>
        <w:rPr>
          <w:iCs/>
          <w:lang w:val="ru-RU"/>
        </w:rPr>
        <w:t xml:space="preserve"> и др.</w:t>
      </w:r>
      <w:r w:rsidRPr="004D195D">
        <w:rPr>
          <w:lang w:val="et-EE"/>
        </w:rPr>
        <w:t>]</w:t>
      </w:r>
      <w:r w:rsidRPr="004D195D">
        <w:t>.</w:t>
      </w:r>
    </w:p>
    <w:p w:rsidR="0059210E" w:rsidRPr="00E06DDA" w:rsidRDefault="0059210E" w:rsidP="0059210E">
      <w:pPr>
        <w:pStyle w:val="Default"/>
        <w:rPr>
          <w:b/>
        </w:rPr>
      </w:pPr>
    </w:p>
    <w:p w:rsidR="0059210E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6DDA">
        <w:rPr>
          <w:rFonts w:ascii="Times New Roman" w:hAnsi="Times New Roman" w:cs="Times New Roman"/>
          <w:b/>
          <w:lang w:val="et-EE"/>
        </w:rPr>
        <w:t xml:space="preserve">Kangro, Bernard. </w:t>
      </w:r>
      <w:r w:rsidRPr="00E06DDA">
        <w:rPr>
          <w:rFonts w:ascii="Times New Roman" w:hAnsi="Times New Roman" w:cs="Times New Roman"/>
          <w:sz w:val="24"/>
          <w:szCs w:val="24"/>
          <w:lang w:val="et-EE"/>
        </w:rPr>
        <w:t>Raamatute ülevaade:</w:t>
      </w:r>
      <w:r w:rsidRPr="00E06DDA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Anisimov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 — E.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Mikkel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 — M.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Nurmik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, Eesti keel saksa ja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rootsi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algkoolidele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 I. K</w:t>
      </w:r>
      <w:proofErr w:type="gramStart"/>
      <w:r w:rsidRPr="00E06DDA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E06DDA">
        <w:rPr>
          <w:rFonts w:ascii="Times New Roman" w:hAnsi="Times New Roman" w:cs="Times New Roman"/>
          <w:sz w:val="24"/>
          <w:szCs w:val="24"/>
        </w:rPr>
        <w:t>Ü. .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Töökool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06DDA">
        <w:rPr>
          <w:rFonts w:ascii="Times New Roman" w:hAnsi="Times New Roman" w:cs="Times New Roman"/>
          <w:sz w:val="24"/>
          <w:szCs w:val="24"/>
        </w:rPr>
        <w:t>Tallinnas</w:t>
      </w:r>
      <w:proofErr w:type="spellEnd"/>
      <w:r w:rsidRPr="00E06DDA">
        <w:rPr>
          <w:rFonts w:ascii="Times New Roman" w:hAnsi="Times New Roman" w:cs="Times New Roman"/>
          <w:sz w:val="24"/>
          <w:szCs w:val="24"/>
        </w:rPr>
        <w:t xml:space="preserve"> (1935). 124 </w:t>
      </w:r>
      <w:proofErr w:type="gramStart"/>
      <w:r w:rsidRPr="00E06DDA">
        <w:rPr>
          <w:rFonts w:ascii="Times New Roman" w:hAnsi="Times New Roman" w:cs="Times New Roman"/>
          <w:sz w:val="24"/>
          <w:szCs w:val="24"/>
        </w:rPr>
        <w:t>lk</w:t>
      </w:r>
      <w:proofErr w:type="gramEnd"/>
      <w:r w:rsidRPr="00E06D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Кангро Б. Книжное обозрение.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А.Анисов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Э. Миккель, М. Нурмик. Эстонский язык для немецких и шведских начальных школ.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Тлн.,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1935. 124 с. </w:t>
      </w:r>
      <w:bookmarkStart w:id="0" w:name="_GoBack"/>
      <w:bookmarkEnd w:id="0"/>
      <w:r w:rsidRPr="00E06DDA">
        <w:rPr>
          <w:rFonts w:ascii="Times New Roman" w:hAnsi="Times New Roman" w:cs="Times New Roman"/>
          <w:sz w:val="24"/>
          <w:szCs w:val="24"/>
        </w:rPr>
        <w:t>//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6DDA">
        <w:rPr>
          <w:rFonts w:ascii="Times New Roman" w:hAnsi="Times New Roman" w:cs="Times New Roman"/>
          <w:sz w:val="24"/>
          <w:szCs w:val="24"/>
        </w:rPr>
        <w:t xml:space="preserve"> Nr. </w:t>
      </w:r>
      <w:r w:rsidRPr="00E06DDA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E06DDA">
        <w:rPr>
          <w:rFonts w:ascii="Times New Roman" w:hAnsi="Times New Roman" w:cs="Times New Roman"/>
          <w:sz w:val="24"/>
          <w:szCs w:val="24"/>
        </w:rPr>
        <w:t xml:space="preserve">. Lk. </w:t>
      </w:r>
      <w:r w:rsidRPr="00E06DDA">
        <w:rPr>
          <w:rFonts w:ascii="Times New Roman" w:hAnsi="Times New Roman" w:cs="Times New Roman"/>
          <w:sz w:val="24"/>
          <w:szCs w:val="24"/>
          <w:lang w:val="et-EE"/>
        </w:rPr>
        <w:t>12</w:t>
      </w:r>
      <w:r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E06DDA">
        <w:rPr>
          <w:rFonts w:ascii="Times New Roman" w:hAnsi="Times New Roman" w:cs="Times New Roman"/>
          <w:sz w:val="24"/>
          <w:szCs w:val="24"/>
          <w:lang w:val="ru-RU"/>
        </w:rPr>
        <w:t>—12</w:t>
      </w:r>
      <w:r>
        <w:rPr>
          <w:rFonts w:ascii="Times New Roman" w:hAnsi="Times New Roman" w:cs="Times New Roman"/>
          <w:sz w:val="24"/>
          <w:szCs w:val="24"/>
          <w:lang w:val="et-EE"/>
        </w:rPr>
        <w:t>8</w:t>
      </w:r>
      <w:r w:rsidRPr="00E06D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210E" w:rsidRPr="00E06DDA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Обзор учебника эстонского языка для начальных немецких и шведских школ, одним из авторов которого является 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А.Анисимов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Несмотря на то, что авторы 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предисловии утверждают, что учебник соответствует рекомендациям министерства образования, Кангро считает, что в основу положен слишком облегченный курс грамматики и учебник, даже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неэстонцев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должен опираться на серьезные эстонские источники.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59210E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59210E" w:rsidRPr="003409BF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6DDA">
        <w:rPr>
          <w:rFonts w:ascii="Times New Roman" w:hAnsi="Times New Roman" w:cs="Times New Roman"/>
          <w:b/>
          <w:sz w:val="24"/>
          <w:szCs w:val="24"/>
          <w:lang w:val="et-EE"/>
        </w:rPr>
        <w:t>Elisto</w:t>
      </w:r>
      <w:proofErr w:type="spellEnd"/>
      <w:r w:rsidRPr="00E06DDA">
        <w:rPr>
          <w:rFonts w:ascii="Times New Roman" w:hAnsi="Times New Roman" w:cs="Times New Roman"/>
          <w:b/>
          <w:sz w:val="24"/>
          <w:szCs w:val="24"/>
          <w:lang w:val="et-EE"/>
        </w:rPr>
        <w:t xml:space="preserve"> E</w:t>
      </w:r>
      <w:r w:rsidRPr="00E06DDA">
        <w:rPr>
          <w:rFonts w:ascii="Times New Roman" w:hAnsi="Times New Roman" w:cs="Times New Roman"/>
          <w:sz w:val="24"/>
          <w:szCs w:val="24"/>
          <w:lang w:val="et-EE"/>
        </w:rPr>
        <w:t>.</w:t>
      </w:r>
      <w:r>
        <w:rPr>
          <w:lang w:val="et-EE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keelelisi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otsuseid</w:t>
      </w:r>
      <w:proofErr w:type="spell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BF">
        <w:rPr>
          <w:rFonts w:ascii="Times New Roman" w:hAnsi="Times New Roman" w:cs="Times New Roman"/>
          <w:sz w:val="24"/>
          <w:szCs w:val="24"/>
        </w:rPr>
        <w:t>ja</w:t>
      </w:r>
      <w:proofErr w:type="gramEnd"/>
      <w:r w:rsidRPr="0034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BF">
        <w:rPr>
          <w:rFonts w:ascii="Times New Roman" w:hAnsi="Times New Roman" w:cs="Times New Roman"/>
          <w:sz w:val="24"/>
          <w:szCs w:val="24"/>
        </w:rPr>
        <w:t>seletusi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(Järg)</w:t>
      </w:r>
      <w:r w:rsidRPr="003409BF">
        <w:rPr>
          <w:rFonts w:ascii="Times New Roman" w:hAnsi="Times New Roman" w:cs="Times New Roman"/>
          <w:sz w:val="24"/>
          <w:szCs w:val="24"/>
        </w:rPr>
        <w:t>.</w:t>
      </w:r>
      <w:r w:rsidRPr="00340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Э. Решения и разъяснения Правления ЭАОРЯ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(Продолжение). </w:t>
      </w:r>
      <w:r w:rsidRPr="003409BF">
        <w:rPr>
          <w:rFonts w:ascii="Times New Roman" w:hAnsi="Times New Roman" w:cs="Times New Roman"/>
          <w:sz w:val="24"/>
          <w:szCs w:val="24"/>
        </w:rPr>
        <w:t>//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09BF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3409BF">
        <w:rPr>
          <w:rFonts w:ascii="Times New Roman" w:hAnsi="Times New Roman" w:cs="Times New Roman"/>
          <w:sz w:val="24"/>
          <w:szCs w:val="24"/>
        </w:rPr>
        <w:t xml:space="preserve">. Lk. </w:t>
      </w:r>
      <w:r w:rsidRPr="003409BF">
        <w:rPr>
          <w:rFonts w:ascii="Times New Roman" w:hAnsi="Times New Roman" w:cs="Times New Roman"/>
          <w:sz w:val="24"/>
          <w:szCs w:val="24"/>
          <w:lang w:val="et-EE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3409BF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3409BF">
        <w:rPr>
          <w:rFonts w:ascii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>160.</w:t>
      </w:r>
    </w:p>
    <w:p w:rsidR="0059210E" w:rsidRDefault="0059210E" w:rsidP="0059210E">
      <w:pPr>
        <w:pStyle w:val="Default"/>
        <w:rPr>
          <w:lang w:val="et-EE"/>
        </w:rPr>
      </w:pPr>
      <w:r w:rsidRPr="003409BF">
        <w:rPr>
          <w:lang w:val="et-EE"/>
        </w:rPr>
        <w:t>[</w:t>
      </w:r>
      <w:r>
        <w:rPr>
          <w:lang w:val="ru-RU"/>
        </w:rPr>
        <w:t>В данной статье рассматриваются проблемы орфографии эстонских имен и фамилий, а также эстонизированных топонимов. В частности, приведены выборочные таблицы переименований сел Нарвского, Печорского и Выруского районов (с.158—159</w:t>
      </w:r>
      <w:r>
        <w:rPr>
          <w:iCs/>
          <w:lang w:val="ru-RU"/>
        </w:rPr>
        <w:t>.</w:t>
      </w:r>
      <w:r w:rsidRPr="004D195D">
        <w:rPr>
          <w:lang w:val="et-EE"/>
        </w:rPr>
        <w:t>]</w:t>
      </w:r>
    </w:p>
    <w:p w:rsidR="0059210E" w:rsidRDefault="0059210E" w:rsidP="0059210E">
      <w:pPr>
        <w:pStyle w:val="Default"/>
        <w:rPr>
          <w:lang w:val="et-EE"/>
        </w:rPr>
      </w:pPr>
    </w:p>
    <w:p w:rsidR="0059210E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275E">
        <w:rPr>
          <w:rFonts w:ascii="Times New Roman" w:hAnsi="Times New Roman" w:cs="Times New Roman"/>
          <w:b/>
          <w:sz w:val="24"/>
          <w:szCs w:val="24"/>
        </w:rPr>
        <w:t>Ariste</w:t>
      </w:r>
      <w:proofErr w:type="spellEnd"/>
      <w:r w:rsidRPr="001E275E">
        <w:rPr>
          <w:rFonts w:ascii="Times New Roman" w:hAnsi="Times New Roman" w:cs="Times New Roman"/>
          <w:b/>
          <w:lang w:val="ru-RU"/>
        </w:rPr>
        <w:t xml:space="preserve"> </w:t>
      </w:r>
      <w:r w:rsidRPr="001E275E">
        <w:rPr>
          <w:rFonts w:ascii="Times New Roman" w:hAnsi="Times New Roman" w:cs="Times New Roman"/>
          <w:b/>
          <w:lang w:val="et-EE"/>
        </w:rPr>
        <w:t>P</w:t>
      </w:r>
      <w:r w:rsidRPr="001E275E">
        <w:rPr>
          <w:rFonts w:ascii="Times New Roman" w:hAnsi="Times New Roman" w:cs="Times New Roman"/>
          <w:lang w:val="et-EE"/>
        </w:rPr>
        <w:t>.</w:t>
      </w:r>
      <w:r w:rsidRPr="001E275E">
        <w:rPr>
          <w:rFonts w:ascii="Times New Roman" w:hAnsi="Times New Roman" w:cs="Times New Roman"/>
          <w:sz w:val="24"/>
          <w:szCs w:val="24"/>
        </w:rPr>
        <w:t xml:space="preserve"> Vene </w:t>
      </w:r>
      <w:proofErr w:type="spellStart"/>
      <w:r w:rsidRPr="001E275E">
        <w:rPr>
          <w:rFonts w:ascii="Times New Roman" w:hAnsi="Times New Roman" w:cs="Times New Roman"/>
          <w:sz w:val="24"/>
          <w:szCs w:val="24"/>
        </w:rPr>
        <w:t>laensufiks</w:t>
      </w:r>
      <w:proofErr w:type="spellEnd"/>
      <w:r w:rsidRPr="001E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5E">
        <w:rPr>
          <w:rFonts w:ascii="Times New Roman" w:hAnsi="Times New Roman" w:cs="Times New Roman"/>
          <w:sz w:val="24"/>
          <w:szCs w:val="24"/>
        </w:rPr>
        <w:t>vadja</w:t>
      </w:r>
      <w:proofErr w:type="spellEnd"/>
      <w:r w:rsidRPr="001E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75E">
        <w:rPr>
          <w:rFonts w:ascii="Times New Roman" w:hAnsi="Times New Roman" w:cs="Times New Roman"/>
          <w:sz w:val="24"/>
          <w:szCs w:val="24"/>
        </w:rPr>
        <w:t>keeles</w:t>
      </w:r>
      <w:proofErr w:type="spellEnd"/>
      <w:r w:rsidRPr="001E275E">
        <w:rPr>
          <w:rFonts w:ascii="Times New Roman" w:hAnsi="Times New Roman" w:cs="Times New Roman"/>
          <w:sz w:val="24"/>
          <w:szCs w:val="24"/>
        </w:rPr>
        <w:t>.</w:t>
      </w:r>
      <w:r w:rsidRPr="001E2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lang w:val="ru-RU"/>
        </w:rPr>
        <w:t>Аристэ</w:t>
      </w:r>
      <w:proofErr w:type="spellEnd"/>
      <w:r>
        <w:rPr>
          <w:rFonts w:ascii="Times New Roman" w:hAnsi="Times New Roman" w:cs="Times New Roman"/>
          <w:lang w:val="ru-RU"/>
        </w:rPr>
        <w:t xml:space="preserve"> П. Заимствованный русский суффикс в </w:t>
      </w:r>
      <w:proofErr w:type="spellStart"/>
      <w:r>
        <w:rPr>
          <w:rFonts w:ascii="Times New Roman" w:hAnsi="Times New Roman" w:cs="Times New Roman"/>
          <w:lang w:val="ru-RU"/>
        </w:rPr>
        <w:t>водском</w:t>
      </w:r>
      <w:proofErr w:type="spellEnd"/>
      <w:r>
        <w:rPr>
          <w:rFonts w:ascii="Times New Roman" w:hAnsi="Times New Roman" w:cs="Times New Roman"/>
          <w:lang w:val="ru-RU"/>
        </w:rPr>
        <w:t xml:space="preserve"> языке. </w:t>
      </w:r>
      <w:r w:rsidRPr="001E275E">
        <w:rPr>
          <w:rFonts w:ascii="Times New Roman" w:hAnsi="Times New Roman" w:cs="Times New Roman"/>
          <w:sz w:val="24"/>
          <w:szCs w:val="24"/>
        </w:rPr>
        <w:t>//</w:t>
      </w:r>
      <w:r w:rsidRPr="003409BF">
        <w:rPr>
          <w:rFonts w:ascii="Times New Roman" w:hAnsi="Times New Roman" w:cs="Times New Roman"/>
          <w:sz w:val="24"/>
          <w:szCs w:val="24"/>
        </w:rPr>
        <w:t xml:space="preserve">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09BF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3409BF">
        <w:rPr>
          <w:rFonts w:ascii="Times New Roman" w:hAnsi="Times New Roman" w:cs="Times New Roman"/>
          <w:sz w:val="24"/>
          <w:szCs w:val="24"/>
        </w:rPr>
        <w:t xml:space="preserve">. Lk. </w:t>
      </w:r>
      <w:r w:rsidRPr="003409BF">
        <w:rPr>
          <w:rFonts w:ascii="Times New Roman" w:hAnsi="Times New Roman" w:cs="Times New Roman"/>
          <w:sz w:val="24"/>
          <w:szCs w:val="24"/>
          <w:lang w:val="et-EE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3409BF">
        <w:rPr>
          <w:rFonts w:ascii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>171.</w:t>
      </w:r>
    </w:p>
    <w:p w:rsidR="0059210E" w:rsidRPr="005D1A2F" w:rsidRDefault="0059210E" w:rsidP="00592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Примеры слов с суффиксом –</w:t>
      </w:r>
      <w:r w:rsidRPr="005D1A2F">
        <w:rPr>
          <w:rFonts w:ascii="Times New Roman" w:hAnsi="Times New Roman" w:cs="Times New Roman"/>
          <w:i/>
          <w:sz w:val="24"/>
          <w:szCs w:val="24"/>
          <w:lang w:val="ru-RU"/>
        </w:rPr>
        <w:t>ла</w:t>
      </w:r>
      <w:r>
        <w:rPr>
          <w:rFonts w:ascii="Times New Roman" w:hAnsi="Times New Roman" w:cs="Times New Roman"/>
          <w:sz w:val="24"/>
          <w:szCs w:val="24"/>
          <w:lang w:val="ru-RU"/>
        </w:rPr>
        <w:t>, а также топонимов на –</w:t>
      </w:r>
      <w:r w:rsidRPr="005D1A2F">
        <w:rPr>
          <w:rFonts w:ascii="Times New Roman" w:hAnsi="Times New Roman" w:cs="Times New Roman"/>
          <w:i/>
          <w:sz w:val="24"/>
          <w:szCs w:val="24"/>
          <w:lang w:val="ru-RU"/>
        </w:rPr>
        <w:t>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языке из собраний Кеттунена-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Ленсу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Цветкова и самого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Аристэ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</w:p>
    <w:sectPr w:rsidR="0059210E" w:rsidRPr="005D1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22E31"/>
    <w:rsid w:val="00096E4E"/>
    <w:rsid w:val="00121F4A"/>
    <w:rsid w:val="001268C5"/>
    <w:rsid w:val="001C3BAA"/>
    <w:rsid w:val="00377066"/>
    <w:rsid w:val="00417784"/>
    <w:rsid w:val="004411E9"/>
    <w:rsid w:val="0048681A"/>
    <w:rsid w:val="00490B39"/>
    <w:rsid w:val="00534BA9"/>
    <w:rsid w:val="00586853"/>
    <w:rsid w:val="0059210E"/>
    <w:rsid w:val="00710D30"/>
    <w:rsid w:val="007638C8"/>
    <w:rsid w:val="00765882"/>
    <w:rsid w:val="00766AFE"/>
    <w:rsid w:val="007B4142"/>
    <w:rsid w:val="007B4F37"/>
    <w:rsid w:val="00806619"/>
    <w:rsid w:val="00854420"/>
    <w:rsid w:val="00870326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90B67"/>
    <w:rsid w:val="00CA3C86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2018-01-08T16:56:00Z</dcterms:created>
  <dcterms:modified xsi:type="dcterms:W3CDTF">2018-01-08T17:04:00Z</dcterms:modified>
</cp:coreProperties>
</file>